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C6" w:rsidRPr="00F367C6" w:rsidRDefault="00F367C6" w:rsidP="00F83557">
      <w:pPr>
        <w:snapToGrid w:val="0"/>
        <w:spacing w:beforeLines="50" w:before="180" w:line="440" w:lineRule="exact"/>
        <w:ind w:firstLineChars="393" w:firstLine="1415"/>
        <w:jc w:val="both"/>
        <w:rPr>
          <w:rFonts w:eastAsia="標楷體"/>
          <w:sz w:val="36"/>
          <w:szCs w:val="36"/>
        </w:rPr>
      </w:pPr>
      <w:r w:rsidRPr="00F367C6">
        <w:rPr>
          <w:rFonts w:eastAsia="標楷體" w:hint="eastAsia"/>
          <w:sz w:val="36"/>
          <w:szCs w:val="36"/>
        </w:rPr>
        <w:t>植物組織培養技術人才訓練制度規劃及</w:t>
      </w:r>
    </w:p>
    <w:p w:rsidR="00F367C6" w:rsidRDefault="00F367C6" w:rsidP="00F83557">
      <w:pPr>
        <w:snapToGrid w:val="0"/>
        <w:spacing w:beforeLines="50" w:before="180" w:line="440" w:lineRule="exact"/>
        <w:ind w:firstLineChars="393" w:firstLine="1415"/>
        <w:jc w:val="both"/>
        <w:rPr>
          <w:rFonts w:eastAsia="標楷體"/>
          <w:sz w:val="36"/>
          <w:szCs w:val="36"/>
        </w:rPr>
      </w:pPr>
      <w:r w:rsidRPr="00F367C6">
        <w:rPr>
          <w:rFonts w:eastAsia="標楷體" w:hint="eastAsia"/>
          <w:sz w:val="36"/>
          <w:szCs w:val="36"/>
        </w:rPr>
        <w:t>組織培養</w:t>
      </w:r>
      <w:r w:rsidRPr="00F367C6">
        <w:rPr>
          <w:rFonts w:eastAsia="標楷體" w:hint="eastAsia"/>
          <w:sz w:val="36"/>
          <w:szCs w:val="36"/>
        </w:rPr>
        <w:t>ISO9001</w:t>
      </w:r>
      <w:r w:rsidRPr="00F367C6">
        <w:rPr>
          <w:rFonts w:eastAsia="標楷體" w:hint="eastAsia"/>
          <w:sz w:val="36"/>
          <w:szCs w:val="36"/>
        </w:rPr>
        <w:t>品質管理系統說明會</w:t>
      </w:r>
    </w:p>
    <w:p w:rsidR="0076302C" w:rsidRDefault="004955F0" w:rsidP="00DC567F">
      <w:pPr>
        <w:snapToGrid w:val="0"/>
        <w:spacing w:beforeLines="50" w:before="180" w:line="440" w:lineRule="exact"/>
        <w:ind w:firstLineChars="272" w:firstLine="707"/>
        <w:jc w:val="both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植物</w:t>
      </w:r>
      <w:r w:rsidRPr="00A034D9">
        <w:rPr>
          <w:rFonts w:eastAsia="標楷體" w:hint="eastAsia"/>
          <w:sz w:val="26"/>
          <w:szCs w:val="26"/>
        </w:rPr>
        <w:t>組織培養</w:t>
      </w:r>
      <w:r>
        <w:rPr>
          <w:rFonts w:eastAsia="標楷體" w:hint="eastAsia"/>
          <w:sz w:val="26"/>
          <w:szCs w:val="26"/>
        </w:rPr>
        <w:t>技術</w:t>
      </w:r>
      <w:r w:rsidRPr="00A034D9">
        <w:rPr>
          <w:rFonts w:eastAsia="標楷體" w:hint="eastAsia"/>
          <w:sz w:val="26"/>
          <w:szCs w:val="26"/>
        </w:rPr>
        <w:t>由於</w:t>
      </w:r>
      <w:proofErr w:type="gramStart"/>
      <w:r w:rsidR="00A034D9" w:rsidRPr="00A034D9">
        <w:rPr>
          <w:rFonts w:eastAsia="標楷體" w:hint="eastAsia"/>
          <w:sz w:val="26"/>
          <w:szCs w:val="26"/>
        </w:rPr>
        <w:t>蝴蝶蘭分生</w:t>
      </w:r>
      <w:proofErr w:type="gramEnd"/>
      <w:r w:rsidR="00A034D9" w:rsidRPr="00A034D9">
        <w:rPr>
          <w:rFonts w:eastAsia="標楷體" w:hint="eastAsia"/>
          <w:sz w:val="26"/>
          <w:szCs w:val="26"/>
        </w:rPr>
        <w:t>苗繁殖技術的成熟，</w:t>
      </w:r>
      <w:proofErr w:type="gramStart"/>
      <w:r w:rsidR="006C77AB">
        <w:rPr>
          <w:rFonts w:eastAsia="標楷體" w:hint="eastAsia"/>
          <w:sz w:val="26"/>
          <w:szCs w:val="26"/>
        </w:rPr>
        <w:t>組培苗</w:t>
      </w:r>
      <w:proofErr w:type="gramEnd"/>
      <w:r w:rsidR="0022008D">
        <w:rPr>
          <w:rFonts w:eastAsia="標楷體" w:hint="eastAsia"/>
          <w:sz w:val="26"/>
          <w:szCs w:val="26"/>
        </w:rPr>
        <w:t>逐漸成為</w:t>
      </w:r>
      <w:r w:rsidR="0022008D" w:rsidRPr="00A034D9">
        <w:rPr>
          <w:rFonts w:eastAsia="標楷體" w:hint="eastAsia"/>
          <w:sz w:val="26"/>
          <w:szCs w:val="26"/>
        </w:rPr>
        <w:t>能在有計畫</w:t>
      </w:r>
      <w:r w:rsidR="0022008D">
        <w:rPr>
          <w:rFonts w:eastAsia="標楷體" w:hint="eastAsia"/>
          <w:sz w:val="26"/>
          <w:szCs w:val="26"/>
        </w:rPr>
        <w:t>下</w:t>
      </w:r>
      <w:r w:rsidR="0022008D" w:rsidRPr="00A034D9">
        <w:rPr>
          <w:rFonts w:eastAsia="標楷體" w:hint="eastAsia"/>
          <w:sz w:val="26"/>
          <w:szCs w:val="26"/>
        </w:rPr>
        <w:t>生產品質一致、週年供貨之</w:t>
      </w:r>
      <w:r w:rsidR="00A034D9" w:rsidRPr="00A034D9">
        <w:rPr>
          <w:rFonts w:eastAsia="標楷體" w:hint="eastAsia"/>
          <w:sz w:val="26"/>
          <w:szCs w:val="26"/>
        </w:rPr>
        <w:t>商業生產模式</w:t>
      </w:r>
      <w:r w:rsidR="00A03E0C">
        <w:rPr>
          <w:rFonts w:ascii="新細明體" w:hAnsi="新細明體" w:hint="eastAsia"/>
          <w:sz w:val="26"/>
          <w:szCs w:val="26"/>
        </w:rPr>
        <w:t>。</w:t>
      </w:r>
      <w:r w:rsidR="006729DE" w:rsidRPr="00F83557">
        <w:rPr>
          <w:rFonts w:ascii="標楷體" w:eastAsia="標楷體" w:hAnsi="標楷體" w:hint="eastAsia"/>
          <w:sz w:val="26"/>
          <w:szCs w:val="26"/>
        </w:rPr>
        <w:t>因此</w:t>
      </w:r>
      <w:r w:rsidR="00A034D9" w:rsidRPr="00A034D9">
        <w:rPr>
          <w:rFonts w:eastAsia="標楷體" w:hint="eastAsia"/>
          <w:sz w:val="26"/>
          <w:szCs w:val="26"/>
        </w:rPr>
        <w:t>除了技術面外，</w:t>
      </w:r>
      <w:r w:rsidR="0076302C">
        <w:rPr>
          <w:rFonts w:eastAsia="標楷體" w:hint="eastAsia"/>
          <w:sz w:val="26"/>
          <w:szCs w:val="26"/>
        </w:rPr>
        <w:t>掌握人才、國際化之品質管理系統</w:t>
      </w:r>
      <w:r w:rsidR="0076302C">
        <w:rPr>
          <w:rFonts w:ascii="標楷體" w:eastAsia="標楷體" w:hAnsi="標楷體" w:hint="eastAsia"/>
          <w:sz w:val="26"/>
          <w:szCs w:val="26"/>
        </w:rPr>
        <w:t>、</w:t>
      </w:r>
      <w:r w:rsidR="0076302C" w:rsidRPr="006F2D73">
        <w:rPr>
          <w:rFonts w:eastAsia="標楷體" w:hint="eastAsia"/>
          <w:sz w:val="26"/>
          <w:szCs w:val="26"/>
        </w:rPr>
        <w:t>提升</w:t>
      </w:r>
      <w:r w:rsidR="00F83557">
        <w:rPr>
          <w:rFonts w:eastAsia="標楷體" w:hint="eastAsia"/>
          <w:sz w:val="26"/>
          <w:szCs w:val="26"/>
        </w:rPr>
        <w:t>生產</w:t>
      </w:r>
      <w:r w:rsidR="0076302C" w:rsidRPr="006F2D73">
        <w:rPr>
          <w:rFonts w:eastAsia="標楷體" w:hint="eastAsia"/>
          <w:sz w:val="26"/>
          <w:szCs w:val="26"/>
        </w:rPr>
        <w:t>效能</w:t>
      </w:r>
      <w:r w:rsidR="0076302C">
        <w:rPr>
          <w:rFonts w:eastAsia="標楷體" w:hint="eastAsia"/>
          <w:sz w:val="26"/>
          <w:szCs w:val="26"/>
        </w:rPr>
        <w:t>，</w:t>
      </w:r>
      <w:r w:rsidR="0076302C" w:rsidRPr="006F2D73">
        <w:rPr>
          <w:rFonts w:eastAsia="標楷體" w:hint="eastAsia"/>
          <w:sz w:val="26"/>
          <w:szCs w:val="26"/>
        </w:rPr>
        <w:t>才能持</w:t>
      </w:r>
      <w:r w:rsidR="0076302C">
        <w:rPr>
          <w:rFonts w:eastAsia="標楷體" w:hint="eastAsia"/>
          <w:sz w:val="26"/>
          <w:szCs w:val="26"/>
        </w:rPr>
        <w:t>續成長</w:t>
      </w:r>
      <w:r w:rsidR="0076302C" w:rsidRPr="006F2D73">
        <w:rPr>
          <w:rFonts w:eastAsia="標楷體" w:hint="eastAsia"/>
          <w:sz w:val="26"/>
          <w:szCs w:val="26"/>
        </w:rPr>
        <w:t>與獲利。</w:t>
      </w:r>
      <w:r w:rsidR="00A03E0C">
        <w:rPr>
          <w:rFonts w:eastAsia="標楷體" w:hint="eastAsia"/>
          <w:sz w:val="26"/>
          <w:szCs w:val="26"/>
        </w:rPr>
        <w:t>本年度</w:t>
      </w:r>
      <w:r w:rsidR="0076302C">
        <w:rPr>
          <w:rFonts w:eastAsia="標楷體" w:hint="eastAsia"/>
          <w:sz w:val="26"/>
          <w:szCs w:val="26"/>
        </w:rPr>
        <w:t>本場特</w:t>
      </w:r>
      <w:r w:rsidR="001D2277">
        <w:rPr>
          <w:rFonts w:eastAsia="標楷體" w:hint="eastAsia"/>
          <w:sz w:val="26"/>
          <w:szCs w:val="26"/>
        </w:rPr>
        <w:t>別</w:t>
      </w:r>
      <w:r w:rsidR="00FB7585">
        <w:rPr>
          <w:rFonts w:eastAsia="標楷體" w:hint="eastAsia"/>
          <w:sz w:val="26"/>
          <w:szCs w:val="26"/>
        </w:rPr>
        <w:t>委託</w:t>
      </w:r>
      <w:r w:rsidR="00A03E0C">
        <w:rPr>
          <w:rFonts w:eastAsia="標楷體" w:hint="eastAsia"/>
          <w:sz w:val="26"/>
          <w:szCs w:val="26"/>
        </w:rPr>
        <w:t>專</w:t>
      </w:r>
      <w:r w:rsidR="00FB7585">
        <w:rPr>
          <w:rFonts w:eastAsia="標楷體" w:hint="eastAsia"/>
          <w:sz w:val="26"/>
          <w:szCs w:val="26"/>
        </w:rPr>
        <w:t>業機構</w:t>
      </w:r>
      <w:r w:rsidR="001D2277">
        <w:rPr>
          <w:rFonts w:eastAsia="標楷體" w:hint="eastAsia"/>
          <w:sz w:val="26"/>
          <w:szCs w:val="26"/>
        </w:rPr>
        <w:t>研究</w:t>
      </w:r>
      <w:proofErr w:type="gramStart"/>
      <w:r w:rsidR="001D2277">
        <w:rPr>
          <w:rFonts w:eastAsia="標楷體" w:hint="eastAsia"/>
          <w:sz w:val="26"/>
          <w:szCs w:val="26"/>
        </w:rPr>
        <w:t>規劃</w:t>
      </w:r>
      <w:r w:rsidR="0022008D">
        <w:rPr>
          <w:rFonts w:eastAsia="標楷體" w:hint="eastAsia"/>
          <w:sz w:val="26"/>
          <w:szCs w:val="26"/>
        </w:rPr>
        <w:t>組培人才</w:t>
      </w:r>
      <w:proofErr w:type="gramEnd"/>
      <w:r w:rsidR="0076302C" w:rsidRPr="0076302C">
        <w:rPr>
          <w:rFonts w:eastAsia="標楷體" w:hint="eastAsia"/>
          <w:sz w:val="26"/>
          <w:szCs w:val="26"/>
        </w:rPr>
        <w:t>訓練制度</w:t>
      </w:r>
      <w:r w:rsidR="0076302C">
        <w:rPr>
          <w:rFonts w:ascii="標楷體" w:eastAsia="標楷體" w:hAnsi="標楷體" w:hint="eastAsia"/>
          <w:sz w:val="26"/>
          <w:szCs w:val="26"/>
        </w:rPr>
        <w:t>、</w:t>
      </w:r>
      <w:r w:rsidR="0076302C">
        <w:rPr>
          <w:rFonts w:eastAsia="標楷體" w:hint="eastAsia"/>
          <w:sz w:val="26"/>
          <w:szCs w:val="26"/>
        </w:rPr>
        <w:t>如何導入</w:t>
      </w:r>
      <w:r w:rsidR="00A03E0C">
        <w:rPr>
          <w:rFonts w:eastAsia="標楷體" w:hint="eastAsia"/>
          <w:sz w:val="26"/>
          <w:szCs w:val="26"/>
        </w:rPr>
        <w:t>生產流程</w:t>
      </w:r>
      <w:r w:rsidR="003C22F0">
        <w:rPr>
          <w:rFonts w:eastAsia="標楷體" w:hint="eastAsia"/>
          <w:sz w:val="26"/>
          <w:szCs w:val="26"/>
        </w:rPr>
        <w:t>ISO9001</w:t>
      </w:r>
      <w:r w:rsidR="00A03E0C">
        <w:rPr>
          <w:rFonts w:eastAsia="標楷體" w:hint="eastAsia"/>
          <w:sz w:val="26"/>
          <w:szCs w:val="26"/>
        </w:rPr>
        <w:t>品質的管理系統及瓶內養份</w:t>
      </w:r>
      <w:r w:rsidR="0076302C">
        <w:rPr>
          <w:rFonts w:eastAsia="標楷體" w:hint="eastAsia"/>
          <w:sz w:val="26"/>
          <w:szCs w:val="26"/>
        </w:rPr>
        <w:t>分析</w:t>
      </w:r>
      <w:r w:rsidR="00A03E0C">
        <w:rPr>
          <w:rFonts w:eastAsia="標楷體" w:hint="eastAsia"/>
          <w:sz w:val="26"/>
          <w:szCs w:val="26"/>
        </w:rPr>
        <w:t>等</w:t>
      </w:r>
      <w:r w:rsidR="0076302C">
        <w:rPr>
          <w:rFonts w:ascii="新細明體" w:hAnsi="新細明體" w:hint="eastAsia"/>
          <w:sz w:val="26"/>
          <w:szCs w:val="26"/>
        </w:rPr>
        <w:t>，</w:t>
      </w:r>
      <w:r w:rsidR="0076302C" w:rsidRPr="0076302C">
        <w:rPr>
          <w:rFonts w:ascii="標楷體" w:eastAsia="標楷體" w:hAnsi="標楷體" w:hint="eastAsia"/>
          <w:sz w:val="26"/>
          <w:szCs w:val="26"/>
        </w:rPr>
        <w:t>並將</w:t>
      </w:r>
      <w:r w:rsidR="00CF01DC">
        <w:rPr>
          <w:rFonts w:ascii="標楷體" w:eastAsia="標楷體" w:hAnsi="標楷體" w:hint="eastAsia"/>
          <w:sz w:val="26"/>
          <w:szCs w:val="26"/>
        </w:rPr>
        <w:t>其</w:t>
      </w:r>
      <w:r w:rsidR="001D2277">
        <w:rPr>
          <w:rFonts w:ascii="標楷體" w:eastAsia="標楷體" w:hAnsi="標楷體" w:hint="eastAsia"/>
          <w:sz w:val="26"/>
          <w:szCs w:val="26"/>
        </w:rPr>
        <w:t>研究</w:t>
      </w:r>
      <w:r w:rsidR="00FB7585">
        <w:rPr>
          <w:rFonts w:eastAsia="標楷體" w:hint="eastAsia"/>
          <w:sz w:val="26"/>
          <w:szCs w:val="26"/>
        </w:rPr>
        <w:t>成果</w:t>
      </w:r>
      <w:r w:rsidR="001D2277">
        <w:rPr>
          <w:rFonts w:eastAsia="標楷體" w:hint="eastAsia"/>
          <w:sz w:val="26"/>
          <w:szCs w:val="26"/>
        </w:rPr>
        <w:t>及業者經驗分享</w:t>
      </w:r>
      <w:r w:rsidR="003C22F0">
        <w:rPr>
          <w:rFonts w:ascii="新細明體" w:hAnsi="新細明體" w:hint="eastAsia"/>
          <w:sz w:val="26"/>
          <w:szCs w:val="26"/>
        </w:rPr>
        <w:t>，</w:t>
      </w:r>
      <w:r w:rsidR="00FB7585">
        <w:rPr>
          <w:rFonts w:eastAsia="標楷體" w:hint="eastAsia"/>
          <w:sz w:val="26"/>
          <w:szCs w:val="26"/>
        </w:rPr>
        <w:t>舉辦說明會</w:t>
      </w:r>
      <w:r w:rsidR="00A03E0C" w:rsidRPr="00A03E0C">
        <w:rPr>
          <w:rFonts w:eastAsia="標楷體" w:hint="eastAsia"/>
          <w:sz w:val="26"/>
          <w:szCs w:val="26"/>
        </w:rPr>
        <w:t>。歡迎組織培養種苗生產業</w:t>
      </w:r>
      <w:r w:rsidR="003C22F0">
        <w:rPr>
          <w:rFonts w:eastAsia="標楷體" w:hint="eastAsia"/>
          <w:sz w:val="26"/>
          <w:szCs w:val="26"/>
        </w:rPr>
        <w:t>及相關學</w:t>
      </w:r>
      <w:proofErr w:type="gramStart"/>
      <w:r w:rsidR="003C22F0">
        <w:rPr>
          <w:rFonts w:eastAsia="標楷體" w:hint="eastAsia"/>
          <w:sz w:val="26"/>
          <w:szCs w:val="26"/>
        </w:rPr>
        <w:t>研</w:t>
      </w:r>
      <w:proofErr w:type="gramEnd"/>
      <w:r w:rsidR="003C22F0">
        <w:rPr>
          <w:rFonts w:eastAsia="標楷體" w:hint="eastAsia"/>
          <w:sz w:val="26"/>
          <w:szCs w:val="26"/>
        </w:rPr>
        <w:t>團</w:t>
      </w:r>
      <w:proofErr w:type="gramStart"/>
      <w:r w:rsidR="003C22F0">
        <w:rPr>
          <w:rFonts w:eastAsia="標楷體" w:hint="eastAsia"/>
          <w:sz w:val="26"/>
          <w:szCs w:val="26"/>
        </w:rPr>
        <w:t>体</w:t>
      </w:r>
      <w:proofErr w:type="gramEnd"/>
      <w:r w:rsidR="00A03E0C" w:rsidRPr="00A03E0C">
        <w:rPr>
          <w:rFonts w:eastAsia="標楷體" w:hint="eastAsia"/>
          <w:sz w:val="26"/>
          <w:szCs w:val="26"/>
        </w:rPr>
        <w:t>踴躍報名參加。</w:t>
      </w:r>
    </w:p>
    <w:p w:rsidR="00F83557" w:rsidRDefault="00F83557" w:rsidP="00DC567F">
      <w:pPr>
        <w:snapToGrid w:val="0"/>
        <w:spacing w:beforeLines="50" w:before="180" w:line="440" w:lineRule="exact"/>
        <w:ind w:firstLineChars="272" w:firstLine="707"/>
        <w:jc w:val="both"/>
        <w:rPr>
          <w:rFonts w:eastAsia="標楷體"/>
          <w:sz w:val="26"/>
          <w:szCs w:val="26"/>
        </w:rPr>
      </w:pPr>
    </w:p>
    <w:p w:rsidR="000F1F21" w:rsidRPr="00BE54CD" w:rsidRDefault="000F1F21" w:rsidP="000F1F21">
      <w:pPr>
        <w:snapToGrid w:val="0"/>
        <w:spacing w:line="360" w:lineRule="auto"/>
        <w:ind w:firstLineChars="218" w:firstLine="349"/>
        <w:rPr>
          <w:rFonts w:eastAsia="標楷體"/>
          <w:sz w:val="16"/>
          <w:szCs w:val="16"/>
        </w:rPr>
      </w:pPr>
    </w:p>
    <w:p w:rsidR="00CF01DC" w:rsidRDefault="00CF01DC" w:rsidP="000F1F21">
      <w:pPr>
        <w:snapToGrid w:val="0"/>
        <w:spacing w:line="40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一</w:t>
      </w:r>
      <w:r w:rsidR="000F1F21" w:rsidRPr="00654F74">
        <w:rPr>
          <w:rFonts w:eastAsia="標楷體" w:hint="eastAsia"/>
          <w:szCs w:val="24"/>
        </w:rPr>
        <w:t>、時</w:t>
      </w:r>
      <w:r>
        <w:rPr>
          <w:rFonts w:eastAsia="標楷體" w:hint="eastAsia"/>
          <w:szCs w:val="24"/>
        </w:rPr>
        <w:t xml:space="preserve">    </w:t>
      </w:r>
      <w:r w:rsidR="000F1F21" w:rsidRPr="00654F74">
        <w:rPr>
          <w:rFonts w:eastAsia="標楷體" w:hint="eastAsia"/>
          <w:szCs w:val="24"/>
        </w:rPr>
        <w:t>間：中華民國</w:t>
      </w:r>
      <w:r w:rsidR="000F1F21">
        <w:rPr>
          <w:rFonts w:eastAsia="標楷體" w:hint="eastAsia"/>
          <w:szCs w:val="24"/>
        </w:rPr>
        <w:t>103</w:t>
      </w:r>
      <w:r w:rsidR="000F1F21" w:rsidRPr="00654F74"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12</w:t>
      </w:r>
      <w:r w:rsidR="000F1F21" w:rsidRPr="00654F74"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4</w:t>
      </w:r>
      <w:r w:rsidR="000F1F21" w:rsidRPr="00654F74">
        <w:rPr>
          <w:rFonts w:eastAsia="標楷體" w:hint="eastAsia"/>
          <w:szCs w:val="24"/>
        </w:rPr>
        <w:t>日</w:t>
      </w:r>
      <w:r>
        <w:rPr>
          <w:rFonts w:eastAsia="標楷體" w:hint="eastAsia"/>
          <w:szCs w:val="24"/>
        </w:rPr>
        <w:t>(</w:t>
      </w:r>
      <w:r>
        <w:rPr>
          <w:rFonts w:eastAsia="標楷體" w:hint="eastAsia"/>
          <w:szCs w:val="24"/>
        </w:rPr>
        <w:t>星期四</w:t>
      </w:r>
      <w:r>
        <w:rPr>
          <w:rFonts w:eastAsia="標楷體" w:hint="eastAsia"/>
          <w:szCs w:val="24"/>
        </w:rPr>
        <w:t>)</w:t>
      </w:r>
    </w:p>
    <w:p w:rsidR="000F1F21" w:rsidRPr="00654F74" w:rsidRDefault="00CF01DC" w:rsidP="000F1F21">
      <w:pPr>
        <w:snapToGrid w:val="0"/>
        <w:spacing w:line="40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二</w:t>
      </w:r>
      <w:r w:rsidR="000F1F21" w:rsidRPr="00654F74">
        <w:rPr>
          <w:rFonts w:eastAsia="標楷體" w:hint="eastAsia"/>
          <w:szCs w:val="24"/>
        </w:rPr>
        <w:t>、地　　點：種苗改良繁殖場行政大樓</w:t>
      </w:r>
      <w:r w:rsidR="000F1F21" w:rsidRPr="00654F74">
        <w:rPr>
          <w:rFonts w:eastAsia="標楷體" w:hint="eastAsia"/>
          <w:szCs w:val="24"/>
        </w:rPr>
        <w:t>3</w:t>
      </w:r>
      <w:r w:rsidR="000F1F21">
        <w:rPr>
          <w:rFonts w:eastAsia="標楷體" w:hint="eastAsia"/>
          <w:szCs w:val="24"/>
        </w:rPr>
        <w:t>01</w:t>
      </w:r>
      <w:r w:rsidR="000F1F21" w:rsidRPr="00654F74">
        <w:rPr>
          <w:rFonts w:eastAsia="標楷體" w:hint="eastAsia"/>
          <w:szCs w:val="24"/>
        </w:rPr>
        <w:t>樓會議室</w:t>
      </w:r>
      <w:r w:rsidR="000F1F21">
        <w:rPr>
          <w:rFonts w:eastAsia="標楷體" w:hint="eastAsia"/>
          <w:szCs w:val="24"/>
        </w:rPr>
        <w:t xml:space="preserve"> (</w:t>
      </w:r>
      <w:r w:rsidR="000F1F21" w:rsidRPr="00654F74">
        <w:rPr>
          <w:rFonts w:eastAsia="標楷體" w:hAnsi="標楷體" w:hint="eastAsia"/>
          <w:szCs w:val="24"/>
        </w:rPr>
        <w:t>台中</w:t>
      </w:r>
      <w:r w:rsidR="000F1F21">
        <w:rPr>
          <w:rFonts w:eastAsia="標楷體" w:hAnsi="標楷體" w:hint="eastAsia"/>
          <w:szCs w:val="24"/>
        </w:rPr>
        <w:t>市</w:t>
      </w:r>
      <w:r w:rsidR="000F1F21" w:rsidRPr="00654F74">
        <w:rPr>
          <w:rFonts w:eastAsia="標楷體" w:hAnsi="標楷體" w:hint="eastAsia"/>
          <w:szCs w:val="24"/>
        </w:rPr>
        <w:t>新社</w:t>
      </w:r>
      <w:r w:rsidR="000F1F21">
        <w:rPr>
          <w:rFonts w:eastAsia="標楷體" w:hAnsi="標楷體" w:hint="eastAsia"/>
          <w:szCs w:val="24"/>
        </w:rPr>
        <w:t>區</w:t>
      </w:r>
      <w:r w:rsidR="000F1F21" w:rsidRPr="00654F74">
        <w:rPr>
          <w:rFonts w:eastAsia="標楷體" w:hAnsi="標楷體" w:hint="eastAsia"/>
          <w:szCs w:val="24"/>
        </w:rPr>
        <w:t>興中街</w:t>
      </w:r>
      <w:r w:rsidR="000F1F21" w:rsidRPr="00654F74">
        <w:rPr>
          <w:rFonts w:eastAsia="標楷體" w:hint="eastAsia"/>
          <w:szCs w:val="24"/>
        </w:rPr>
        <w:t>46</w:t>
      </w:r>
      <w:r w:rsidR="000F1F21" w:rsidRPr="00654F74">
        <w:rPr>
          <w:rFonts w:eastAsia="標楷體" w:hAnsi="標楷體" w:hint="eastAsia"/>
          <w:szCs w:val="24"/>
        </w:rPr>
        <w:t>號</w:t>
      </w:r>
      <w:r w:rsidR="000F1F21">
        <w:rPr>
          <w:rFonts w:eastAsia="標楷體" w:hAnsi="標楷體" w:hint="eastAsia"/>
          <w:szCs w:val="24"/>
        </w:rPr>
        <w:t>)</w:t>
      </w:r>
    </w:p>
    <w:p w:rsidR="000F1F21" w:rsidRPr="00654F74" w:rsidRDefault="00CF01DC" w:rsidP="000F1F21">
      <w:pPr>
        <w:snapToGrid w:val="0"/>
        <w:spacing w:line="400" w:lineRule="exact"/>
        <w:ind w:left="1570" w:hangingChars="654" w:hanging="157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三</w:t>
      </w:r>
      <w:r w:rsidR="000F1F21" w:rsidRPr="00654F74">
        <w:rPr>
          <w:rFonts w:eastAsia="標楷體" w:hint="eastAsia"/>
          <w:szCs w:val="24"/>
        </w:rPr>
        <w:t>、報名方式</w:t>
      </w:r>
      <w:proofErr w:type="gramStart"/>
      <w:r w:rsidR="000F1F21" w:rsidRPr="00654F74">
        <w:rPr>
          <w:rFonts w:eastAsia="標楷體" w:hint="eastAsia"/>
          <w:szCs w:val="24"/>
        </w:rPr>
        <w:t>︰</w:t>
      </w:r>
      <w:proofErr w:type="gramEnd"/>
      <w:r w:rsidR="000F1F21" w:rsidRPr="00654F74">
        <w:rPr>
          <w:rFonts w:eastAsia="標楷體" w:hint="eastAsia"/>
          <w:szCs w:val="24"/>
        </w:rPr>
        <w:t>請於</w:t>
      </w:r>
      <w:r w:rsidR="000F1F21">
        <w:rPr>
          <w:rFonts w:eastAsia="標楷體" w:hint="eastAsia"/>
          <w:szCs w:val="24"/>
        </w:rPr>
        <w:t>103</w:t>
      </w:r>
      <w:r w:rsidR="000F1F21" w:rsidRPr="00654F74">
        <w:rPr>
          <w:rFonts w:eastAsia="標楷體" w:hint="eastAsia"/>
          <w:szCs w:val="24"/>
        </w:rPr>
        <w:t>年</w:t>
      </w:r>
      <w:r w:rsidR="000F1F21">
        <w:rPr>
          <w:rFonts w:eastAsia="標楷體" w:hint="eastAsia"/>
          <w:szCs w:val="24"/>
        </w:rPr>
        <w:t>1</w:t>
      </w:r>
      <w:r>
        <w:rPr>
          <w:rFonts w:eastAsia="標楷體" w:hint="eastAsia"/>
          <w:szCs w:val="24"/>
        </w:rPr>
        <w:t>1</w:t>
      </w:r>
      <w:r w:rsidR="000F1F21" w:rsidRPr="00654F74"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26</w:t>
      </w:r>
      <w:r w:rsidR="000F1F21" w:rsidRPr="00654F74">
        <w:rPr>
          <w:rFonts w:eastAsia="標楷體" w:hint="eastAsia"/>
          <w:szCs w:val="24"/>
        </w:rPr>
        <w:t>日</w:t>
      </w:r>
      <w:r w:rsidR="000F1F21" w:rsidRPr="00654F74">
        <w:rPr>
          <w:rFonts w:eastAsia="標楷體" w:hint="eastAsia"/>
          <w:szCs w:val="24"/>
        </w:rPr>
        <w:t>(</w:t>
      </w:r>
      <w:r>
        <w:rPr>
          <w:rFonts w:eastAsia="標楷體" w:hint="eastAsia"/>
          <w:szCs w:val="24"/>
        </w:rPr>
        <w:t>三</w:t>
      </w:r>
      <w:r w:rsidR="000F1F21" w:rsidRPr="00654F74">
        <w:rPr>
          <w:rFonts w:eastAsia="標楷體" w:hint="eastAsia"/>
          <w:szCs w:val="24"/>
        </w:rPr>
        <w:t>)</w:t>
      </w:r>
      <w:r w:rsidR="000F1F21" w:rsidRPr="00654F74">
        <w:rPr>
          <w:rFonts w:eastAsia="標楷體" w:hint="eastAsia"/>
          <w:szCs w:val="24"/>
        </w:rPr>
        <w:t>前傳真</w:t>
      </w:r>
      <w:r w:rsidR="000F1F21" w:rsidRPr="00654F74">
        <w:rPr>
          <w:rFonts w:eastAsia="標楷體" w:hint="eastAsia"/>
          <w:szCs w:val="24"/>
        </w:rPr>
        <w:t>04-25825</w:t>
      </w:r>
      <w:r>
        <w:rPr>
          <w:rFonts w:eastAsia="標楷體" w:hint="eastAsia"/>
          <w:szCs w:val="24"/>
        </w:rPr>
        <w:t>818</w:t>
      </w:r>
      <w:r w:rsidR="000F1F21" w:rsidRPr="00654F74">
        <w:rPr>
          <w:rFonts w:eastAsia="標楷體" w:hint="eastAsia"/>
          <w:szCs w:val="24"/>
        </w:rPr>
        <w:t>或</w:t>
      </w:r>
      <w:r w:rsidR="000F1F21" w:rsidRPr="00654F74">
        <w:rPr>
          <w:rFonts w:eastAsia="標楷體" w:hint="eastAsia"/>
          <w:szCs w:val="24"/>
        </w:rPr>
        <w:t>Emai</w:t>
      </w:r>
      <w:r w:rsidR="000F1F21" w:rsidRPr="00654F74">
        <w:rPr>
          <w:rFonts w:eastAsia="標楷體"/>
          <w:szCs w:val="24"/>
        </w:rPr>
        <w:t>l</w:t>
      </w:r>
      <w:r w:rsidR="000F1F21" w:rsidRPr="00654F74">
        <w:rPr>
          <w:rFonts w:ascii="標楷體" w:eastAsia="標楷體" w:hAnsi="標楷體" w:hint="eastAsia"/>
          <w:szCs w:val="24"/>
        </w:rPr>
        <w:t>：</w:t>
      </w:r>
      <w:proofErr w:type="spellStart"/>
      <w:proofErr w:type="gramStart"/>
      <w:r>
        <w:rPr>
          <w:rFonts w:ascii="標楷體" w:eastAsia="標楷體" w:hAnsi="標楷體" w:hint="eastAsia"/>
          <w:szCs w:val="24"/>
        </w:rPr>
        <w:t>yuju</w:t>
      </w:r>
      <w:proofErr w:type="spellEnd"/>
      <w:proofErr w:type="gramEnd"/>
      <w:r w:rsidR="000F1F21" w:rsidRPr="00654F74">
        <w:rPr>
          <w:rFonts w:eastAsia="標楷體" w:hint="eastAsia"/>
          <w:szCs w:val="24"/>
        </w:rPr>
        <w:t xml:space="preserve"> @tss.gov.tw</w:t>
      </w:r>
      <w:r>
        <w:rPr>
          <w:rFonts w:eastAsia="標楷體" w:hint="eastAsia"/>
          <w:szCs w:val="24"/>
        </w:rPr>
        <w:t>廖</w:t>
      </w:r>
      <w:r w:rsidR="006729DE">
        <w:rPr>
          <w:rFonts w:eastAsia="標楷體" w:hint="eastAsia"/>
          <w:szCs w:val="24"/>
        </w:rPr>
        <w:t>玉珠</w:t>
      </w:r>
      <w:r w:rsidR="000F1F21" w:rsidRPr="00654F74">
        <w:rPr>
          <w:rFonts w:eastAsia="標楷體" w:hint="eastAsia"/>
          <w:szCs w:val="24"/>
        </w:rPr>
        <w:t>小姐收。</w:t>
      </w:r>
    </w:p>
    <w:p w:rsidR="000F1F21" w:rsidRDefault="000F1F21" w:rsidP="000F1F21">
      <w:pPr>
        <w:snapToGrid w:val="0"/>
        <w:spacing w:line="400" w:lineRule="exact"/>
        <w:ind w:leftChars="708" w:left="1817" w:hangingChars="49" w:hanging="118"/>
        <w:jc w:val="both"/>
        <w:rPr>
          <w:rFonts w:eastAsia="標楷體"/>
          <w:szCs w:val="24"/>
        </w:rPr>
      </w:pPr>
    </w:p>
    <w:p w:rsidR="000F1F21" w:rsidRPr="00EA1782" w:rsidRDefault="000F1F21" w:rsidP="000F1F21">
      <w:pPr>
        <w:snapToGrid w:val="0"/>
        <w:spacing w:line="240" w:lineRule="exact"/>
        <w:ind w:leftChars="708" w:left="1777" w:hangingChars="49" w:hanging="78"/>
        <w:jc w:val="both"/>
        <w:rPr>
          <w:rFonts w:eastAsia="標楷體"/>
          <w:sz w:val="16"/>
          <w:szCs w:val="16"/>
        </w:rPr>
      </w:pPr>
    </w:p>
    <w:p w:rsidR="000F1F21" w:rsidRPr="00BE54CD" w:rsidRDefault="000F1F21" w:rsidP="000F1F21">
      <w:pPr>
        <w:snapToGrid w:val="0"/>
        <w:spacing w:line="360" w:lineRule="auto"/>
        <w:ind w:left="1678" w:hanging="1678"/>
        <w:jc w:val="center"/>
        <w:rPr>
          <w:rFonts w:eastAsia="標楷體"/>
          <w:sz w:val="16"/>
          <w:szCs w:val="16"/>
        </w:rPr>
      </w:pPr>
    </w:p>
    <w:p w:rsidR="000F1F21" w:rsidRDefault="000F1F21" w:rsidP="000F1F21">
      <w:pPr>
        <w:snapToGrid w:val="0"/>
        <w:ind w:left="1678" w:hanging="1678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報名表</w:t>
      </w:r>
    </w:p>
    <w:p w:rsidR="006729DE" w:rsidRPr="00B003A6" w:rsidRDefault="006729DE" w:rsidP="000F1F21">
      <w:pPr>
        <w:snapToGrid w:val="0"/>
        <w:ind w:left="1678" w:hanging="1678"/>
        <w:jc w:val="center"/>
        <w:rPr>
          <w:rFonts w:eastAsia="標楷體"/>
          <w:sz w:val="32"/>
        </w:rPr>
      </w:pPr>
    </w:p>
    <w:tbl>
      <w:tblPr>
        <w:tblW w:w="9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935"/>
        <w:gridCol w:w="992"/>
        <w:gridCol w:w="2570"/>
        <w:gridCol w:w="8"/>
      </w:tblGrid>
      <w:tr w:rsidR="000F1F21" w:rsidRPr="008107ED" w:rsidTr="000F1F21">
        <w:trPr>
          <w:trHeight w:val="680"/>
        </w:trPr>
        <w:tc>
          <w:tcPr>
            <w:tcW w:w="15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 w:val="26"/>
                <w:szCs w:val="26"/>
              </w:rPr>
              <w:t>姓　　名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 w:val="26"/>
                <w:szCs w:val="26"/>
              </w:rPr>
              <w:t>聯絡電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107ED">
              <w:rPr>
                <w:rFonts w:eastAsia="標楷體" w:hint="eastAsia"/>
                <w:sz w:val="26"/>
                <w:szCs w:val="26"/>
              </w:rPr>
              <w:t>話</w:t>
            </w:r>
          </w:p>
        </w:tc>
        <w:tc>
          <w:tcPr>
            <w:tcW w:w="25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0F1F21" w:rsidRPr="008107ED" w:rsidTr="000F1F21">
        <w:trPr>
          <w:trHeight w:val="680"/>
        </w:trPr>
        <w:tc>
          <w:tcPr>
            <w:tcW w:w="15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 w:val="26"/>
                <w:szCs w:val="26"/>
              </w:rPr>
              <w:t>單位名稱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 w:val="26"/>
                <w:szCs w:val="26"/>
              </w:rPr>
              <w:t>聯絡傳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8107ED">
              <w:rPr>
                <w:rFonts w:eastAsia="標楷體" w:hint="eastAsia"/>
                <w:sz w:val="26"/>
                <w:szCs w:val="26"/>
              </w:rPr>
              <w:t>真</w:t>
            </w:r>
          </w:p>
        </w:tc>
        <w:tc>
          <w:tcPr>
            <w:tcW w:w="25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0F1F21" w:rsidRPr="008107ED" w:rsidTr="000F1F21">
        <w:trPr>
          <w:trHeight w:val="680"/>
        </w:trPr>
        <w:tc>
          <w:tcPr>
            <w:tcW w:w="15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 w:val="26"/>
                <w:szCs w:val="26"/>
              </w:rPr>
              <w:t>E-mail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0F1F21" w:rsidRPr="008107ED" w:rsidRDefault="000F1F21" w:rsidP="000F1F21">
            <w:pPr>
              <w:ind w:firstLineChars="28" w:firstLine="73"/>
              <w:jc w:val="both"/>
              <w:rPr>
                <w:rFonts w:eastAsia="標楷體"/>
                <w:sz w:val="26"/>
                <w:szCs w:val="26"/>
              </w:rPr>
            </w:pPr>
            <w:proofErr w:type="gramStart"/>
            <w:r w:rsidRPr="008107ED">
              <w:rPr>
                <w:rFonts w:eastAsia="標楷體" w:hint="eastAsia"/>
                <w:sz w:val="26"/>
                <w:szCs w:val="26"/>
              </w:rPr>
              <w:t>□葷食</w:t>
            </w:r>
            <w:proofErr w:type="gramEnd"/>
            <w:r w:rsidRPr="008107ED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Pr="008107ED">
              <w:rPr>
                <w:rFonts w:eastAsia="標楷體" w:hint="eastAsia"/>
                <w:sz w:val="26"/>
                <w:szCs w:val="26"/>
              </w:rPr>
              <w:t>□素食</w:t>
            </w:r>
          </w:p>
        </w:tc>
      </w:tr>
      <w:tr w:rsidR="000F1F21" w:rsidRPr="003757A0" w:rsidTr="000F1F21">
        <w:trPr>
          <w:trHeight w:val="680"/>
        </w:trPr>
        <w:tc>
          <w:tcPr>
            <w:tcW w:w="15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3757A0" w:rsidRDefault="000F1F21" w:rsidP="000F1F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757A0">
              <w:rPr>
                <w:rFonts w:eastAsia="標楷體" w:hint="eastAsia"/>
                <w:sz w:val="26"/>
                <w:szCs w:val="26"/>
              </w:rPr>
              <w:t>通訊地址</w:t>
            </w:r>
          </w:p>
        </w:tc>
        <w:tc>
          <w:tcPr>
            <w:tcW w:w="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3757A0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F21" w:rsidRPr="003757A0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交通方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式</w:t>
            </w:r>
          </w:p>
        </w:tc>
        <w:tc>
          <w:tcPr>
            <w:tcW w:w="25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0F1F21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 w:rsidRPr="003757A0">
              <w:rPr>
                <w:rFonts w:eastAsia="標楷體" w:hint="eastAsia"/>
                <w:sz w:val="26"/>
                <w:szCs w:val="26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>自行前往</w:t>
            </w:r>
          </w:p>
          <w:p w:rsidR="000F1F21" w:rsidRPr="003757A0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 w:rsidRPr="003757A0">
              <w:rPr>
                <w:rFonts w:eastAsia="標楷體" w:hint="eastAsia"/>
                <w:sz w:val="26"/>
                <w:szCs w:val="26"/>
              </w:rPr>
              <w:t>□</w:t>
            </w:r>
            <w:r>
              <w:rPr>
                <w:rFonts w:eastAsia="標楷體" w:hint="eastAsia"/>
                <w:sz w:val="26"/>
                <w:szCs w:val="26"/>
              </w:rPr>
              <w:t>烏日高鐵站交通車</w:t>
            </w:r>
          </w:p>
        </w:tc>
      </w:tr>
      <w:tr w:rsidR="000F1F21" w:rsidRPr="008107ED" w:rsidTr="000F1F21">
        <w:trPr>
          <w:gridAfter w:val="1"/>
          <w:wAfter w:w="8" w:type="dxa"/>
          <w:trHeight w:val="850"/>
        </w:trPr>
        <w:tc>
          <w:tcPr>
            <w:tcW w:w="156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0F1F21" w:rsidRPr="008107ED" w:rsidRDefault="000F1F21" w:rsidP="000F1F2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與會者類</w:t>
            </w:r>
            <w:r w:rsidRPr="008107ED">
              <w:rPr>
                <w:rFonts w:eastAsia="標楷體" w:hint="eastAsia"/>
                <w:sz w:val="26"/>
                <w:szCs w:val="26"/>
              </w:rPr>
              <w:t>別</w:t>
            </w:r>
          </w:p>
        </w:tc>
        <w:tc>
          <w:tcPr>
            <w:tcW w:w="7497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F1F21" w:rsidRPr="008107ED" w:rsidRDefault="000F1F21" w:rsidP="000F1F21">
            <w:pPr>
              <w:jc w:val="both"/>
              <w:rPr>
                <w:rFonts w:eastAsia="標楷體"/>
                <w:szCs w:val="24"/>
              </w:rPr>
            </w:pPr>
            <w:r w:rsidRPr="008107ED">
              <w:rPr>
                <w:rFonts w:eastAsia="標楷體" w:hint="eastAsia"/>
                <w:szCs w:val="24"/>
              </w:rPr>
              <w:t>□育苗業者；</w:t>
            </w:r>
            <w:r w:rsidRPr="008107ED">
              <w:rPr>
                <w:rFonts w:eastAsia="標楷體" w:hint="eastAsia"/>
                <w:szCs w:val="24"/>
              </w:rPr>
              <w:t xml:space="preserve">  </w:t>
            </w:r>
            <w:r w:rsidRPr="008107ED">
              <w:rPr>
                <w:rFonts w:eastAsia="標楷體" w:hint="eastAsia"/>
                <w:szCs w:val="24"/>
              </w:rPr>
              <w:t>□植物組織培養業者；</w:t>
            </w:r>
            <w:r w:rsidRPr="008107ED">
              <w:rPr>
                <w:rFonts w:eastAsia="標楷體" w:hint="eastAsia"/>
                <w:szCs w:val="24"/>
              </w:rPr>
              <w:t xml:space="preserve"> </w:t>
            </w:r>
            <w:r w:rsidRPr="008107ED">
              <w:rPr>
                <w:rFonts w:eastAsia="標楷體" w:hint="eastAsia"/>
                <w:szCs w:val="24"/>
              </w:rPr>
              <w:t>□蘭花種苗業者；</w:t>
            </w:r>
          </w:p>
          <w:p w:rsidR="000F1F21" w:rsidRPr="008107ED" w:rsidRDefault="000F1F21" w:rsidP="000F1F21">
            <w:pPr>
              <w:jc w:val="both"/>
              <w:rPr>
                <w:rFonts w:eastAsia="標楷體"/>
                <w:sz w:val="26"/>
                <w:szCs w:val="26"/>
              </w:rPr>
            </w:pPr>
            <w:r w:rsidRPr="008107ED">
              <w:rPr>
                <w:rFonts w:eastAsia="標楷體" w:hint="eastAsia"/>
                <w:szCs w:val="24"/>
              </w:rPr>
              <w:t>□研究機關種苗研究人員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8107ED">
              <w:rPr>
                <w:rFonts w:eastAsia="標楷體" w:hint="eastAsia"/>
                <w:szCs w:val="24"/>
              </w:rPr>
              <w:t>□</w:t>
            </w:r>
            <w:r w:rsidR="003C22F0">
              <w:rPr>
                <w:rFonts w:eastAsia="標楷體" w:hint="eastAsia"/>
                <w:szCs w:val="24"/>
              </w:rPr>
              <w:t xml:space="preserve"> </w:t>
            </w:r>
            <w:r w:rsidR="003C22F0">
              <w:rPr>
                <w:rFonts w:eastAsia="標楷體" w:hint="eastAsia"/>
                <w:szCs w:val="24"/>
              </w:rPr>
              <w:t>學校</w:t>
            </w:r>
            <w:r w:rsidR="003C22F0">
              <w:rPr>
                <w:rFonts w:eastAsia="標楷體" w:hint="eastAsia"/>
                <w:szCs w:val="24"/>
              </w:rPr>
              <w:t xml:space="preserve">    </w:t>
            </w:r>
            <w:r w:rsidR="003C22F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 w:hint="eastAsia"/>
                <w:szCs w:val="24"/>
              </w:rPr>
              <w:t>其他</w:t>
            </w:r>
          </w:p>
        </w:tc>
      </w:tr>
    </w:tbl>
    <w:p w:rsidR="006729DE" w:rsidRDefault="000F1F21" w:rsidP="000F1F21">
      <w:pPr>
        <w:spacing w:beforeLines="20" w:before="72" w:line="400" w:lineRule="exact"/>
        <w:ind w:left="1560" w:hangingChars="650" w:hanging="1560"/>
        <w:rPr>
          <w:rFonts w:eastAsia="標楷體"/>
          <w:szCs w:val="24"/>
        </w:rPr>
      </w:pPr>
      <w:r>
        <w:rPr>
          <w:rFonts w:eastAsia="標楷體"/>
        </w:rPr>
        <w:br w:type="page"/>
      </w:r>
      <w:r w:rsidRPr="00974E15">
        <w:rPr>
          <w:rFonts w:eastAsia="標楷體" w:hint="eastAsia"/>
        </w:rPr>
        <w:lastRenderedPageBreak/>
        <w:t>備</w:t>
      </w:r>
      <w:r w:rsidRPr="00974E15">
        <w:rPr>
          <w:rFonts w:eastAsia="標楷體" w:hAnsi="新細明體" w:hint="eastAsia"/>
        </w:rPr>
        <w:t>註：</w:t>
      </w:r>
      <w:r>
        <w:rPr>
          <w:rFonts w:eastAsia="標楷體" w:hint="eastAsia"/>
        </w:rPr>
        <w:t>一、報名洽詢</w:t>
      </w:r>
      <w:r w:rsidRPr="00504AD0">
        <w:rPr>
          <w:rFonts w:eastAsia="標楷體" w:hAnsi="標楷體" w:hint="eastAsia"/>
          <w:szCs w:val="24"/>
        </w:rPr>
        <w:t>種苗改良繁殖場</w:t>
      </w:r>
      <w:r w:rsidR="006729DE">
        <w:rPr>
          <w:rFonts w:eastAsia="標楷體" w:hint="eastAsia"/>
          <w:szCs w:val="24"/>
        </w:rPr>
        <w:t>繁殖技術課</w:t>
      </w:r>
      <w:r>
        <w:rPr>
          <w:rFonts w:eastAsia="標楷體" w:hint="eastAsia"/>
        </w:rPr>
        <w:t>電話</w:t>
      </w:r>
      <w:r w:rsidRPr="00504AD0">
        <w:rPr>
          <w:rFonts w:eastAsia="標楷體" w:hint="eastAsia"/>
          <w:szCs w:val="24"/>
        </w:rPr>
        <w:t>04-258254</w:t>
      </w:r>
      <w:r w:rsidR="006729DE">
        <w:rPr>
          <w:rFonts w:eastAsia="標楷體" w:hint="eastAsia"/>
          <w:szCs w:val="24"/>
        </w:rPr>
        <w:t>32</w:t>
      </w:r>
      <w:r>
        <w:rPr>
          <w:rFonts w:eastAsia="標楷體" w:hint="eastAsia"/>
          <w:szCs w:val="24"/>
        </w:rPr>
        <w:t>、</w:t>
      </w:r>
      <w:r w:rsidRPr="00504AD0">
        <w:rPr>
          <w:rFonts w:eastAsia="標楷體" w:hint="eastAsia"/>
          <w:szCs w:val="24"/>
        </w:rPr>
        <w:t>258254</w:t>
      </w:r>
      <w:r w:rsidR="006729DE">
        <w:rPr>
          <w:rFonts w:eastAsia="標楷體" w:hint="eastAsia"/>
          <w:szCs w:val="24"/>
        </w:rPr>
        <w:t>65</w:t>
      </w:r>
      <w:r>
        <w:rPr>
          <w:rFonts w:eastAsia="標楷體" w:hint="eastAsia"/>
          <w:szCs w:val="24"/>
        </w:rPr>
        <w:t>、</w:t>
      </w:r>
      <w:r w:rsidR="00F83557" w:rsidRPr="00F83557">
        <w:rPr>
          <w:rFonts w:eastAsia="標楷體"/>
          <w:szCs w:val="24"/>
        </w:rPr>
        <w:t>04-2582543</w:t>
      </w:r>
      <w:r w:rsidR="00F83557">
        <w:rPr>
          <w:rFonts w:eastAsia="標楷體" w:hint="eastAsia"/>
          <w:szCs w:val="24"/>
        </w:rPr>
        <w:t>0</w:t>
      </w:r>
    </w:p>
    <w:p w:rsidR="000F1F21" w:rsidRPr="00974E15" w:rsidRDefault="006729DE" w:rsidP="00EB20D4">
      <w:pPr>
        <w:spacing w:beforeLines="20" w:before="72" w:line="400" w:lineRule="exact"/>
        <w:ind w:leftChars="413" w:left="991"/>
        <w:rPr>
          <w:rFonts w:eastAsia="標楷體"/>
        </w:rPr>
      </w:pPr>
      <w:r>
        <w:rPr>
          <w:rFonts w:eastAsia="標楷體" w:hint="eastAsia"/>
          <w:szCs w:val="24"/>
        </w:rPr>
        <w:t>地址</w:t>
      </w:r>
      <w:r>
        <w:rPr>
          <w:rFonts w:eastAsia="標楷體" w:hint="eastAsia"/>
          <w:szCs w:val="24"/>
        </w:rPr>
        <w:t>:</w:t>
      </w:r>
      <w:r w:rsidR="000F1F21" w:rsidRPr="00654F74">
        <w:rPr>
          <w:rFonts w:eastAsia="標楷體" w:hAnsi="標楷體" w:hint="eastAsia"/>
          <w:szCs w:val="24"/>
        </w:rPr>
        <w:t>台中</w:t>
      </w:r>
      <w:r w:rsidR="000F1F21">
        <w:rPr>
          <w:rFonts w:eastAsia="標楷體" w:hAnsi="標楷體" w:hint="eastAsia"/>
          <w:szCs w:val="24"/>
        </w:rPr>
        <w:t>市</w:t>
      </w:r>
      <w:r w:rsidR="000F1F21" w:rsidRPr="00654F74">
        <w:rPr>
          <w:rFonts w:eastAsia="標楷體" w:hAnsi="標楷體" w:hint="eastAsia"/>
          <w:szCs w:val="24"/>
        </w:rPr>
        <w:t>新社</w:t>
      </w:r>
      <w:r w:rsidR="000F1F21">
        <w:rPr>
          <w:rFonts w:eastAsia="標楷體" w:hAnsi="標楷體" w:hint="eastAsia"/>
          <w:szCs w:val="24"/>
        </w:rPr>
        <w:t>區</w:t>
      </w:r>
      <w:r w:rsidR="000F1F21" w:rsidRPr="00654F74">
        <w:rPr>
          <w:rFonts w:eastAsia="標楷體" w:hAnsi="標楷體" w:hint="eastAsia"/>
          <w:szCs w:val="24"/>
        </w:rPr>
        <w:t>興中街</w:t>
      </w:r>
      <w:r w:rsidR="000F1F21" w:rsidRPr="00654F74">
        <w:rPr>
          <w:rFonts w:eastAsia="標楷體" w:hint="eastAsia"/>
          <w:szCs w:val="24"/>
        </w:rPr>
        <w:t>46</w:t>
      </w:r>
      <w:r w:rsidR="000F1F21" w:rsidRPr="00654F74">
        <w:rPr>
          <w:rFonts w:eastAsia="標楷體" w:hAnsi="標楷體" w:hint="eastAsia"/>
          <w:szCs w:val="24"/>
        </w:rPr>
        <w:t>號</w:t>
      </w:r>
      <w:r w:rsidR="000F1F21">
        <w:rPr>
          <w:rFonts w:eastAsia="標楷體" w:hAnsi="標楷體" w:hint="eastAsia"/>
          <w:szCs w:val="24"/>
        </w:rPr>
        <w:t>。</w:t>
      </w:r>
    </w:p>
    <w:p w:rsidR="000F1F21" w:rsidRDefault="000F1F21" w:rsidP="00EB20D4">
      <w:pPr>
        <w:pStyle w:val="a3"/>
        <w:snapToGrid w:val="0"/>
        <w:spacing w:line="400" w:lineRule="exact"/>
        <w:ind w:left="0" w:firstLineChars="236" w:firstLine="566"/>
        <w:rPr>
          <w:rFonts w:ascii="全真楷書" w:eastAsia="全真楷書"/>
          <w:b/>
          <w:sz w:val="36"/>
        </w:rPr>
      </w:pPr>
      <w:r>
        <w:rPr>
          <w:rFonts w:hint="eastAsia"/>
          <w:szCs w:val="24"/>
        </w:rPr>
        <w:t>二、</w:t>
      </w:r>
      <w:r w:rsidRPr="00504AD0">
        <w:rPr>
          <w:rFonts w:hint="eastAsia"/>
          <w:szCs w:val="24"/>
        </w:rPr>
        <w:t>.</w:t>
      </w:r>
      <w:r>
        <w:rPr>
          <w:rFonts w:hint="eastAsia"/>
          <w:szCs w:val="24"/>
        </w:rPr>
        <w:t>交通資訊</w:t>
      </w:r>
      <w:proofErr w:type="gramStart"/>
      <w:r>
        <w:rPr>
          <w:rFonts w:hint="eastAsia"/>
          <w:szCs w:val="24"/>
        </w:rPr>
        <w:t>︰</w:t>
      </w:r>
      <w:proofErr w:type="gramEnd"/>
    </w:p>
    <w:p w:rsidR="000F1F21" w:rsidRDefault="000F1F21" w:rsidP="003C22F0">
      <w:pPr>
        <w:pStyle w:val="a3"/>
        <w:tabs>
          <w:tab w:val="left" w:pos="1276"/>
        </w:tabs>
        <w:snapToGrid w:val="0"/>
        <w:spacing w:line="400" w:lineRule="exact"/>
        <w:ind w:leftChars="296" w:left="1272" w:hangingChars="234" w:hanging="562"/>
        <w:jc w:val="both"/>
        <w:rPr>
          <w:rFonts w:hAnsi="標楷體"/>
          <w:szCs w:val="24"/>
        </w:rPr>
      </w:pPr>
      <w:r w:rsidRPr="0022660D">
        <w:rPr>
          <w:rFonts w:hAnsi="標楷體" w:hint="eastAsia"/>
          <w:szCs w:val="24"/>
        </w:rPr>
        <w:t>1.</w:t>
      </w:r>
      <w:r>
        <w:rPr>
          <w:rFonts w:hAnsi="標楷體" w:hint="eastAsia"/>
          <w:szCs w:val="24"/>
        </w:rPr>
        <w:t>搭乘大眾交通工具：</w:t>
      </w:r>
    </w:p>
    <w:p w:rsidR="000F1F21" w:rsidRDefault="000F1F21" w:rsidP="00EB20D4">
      <w:pPr>
        <w:pStyle w:val="a3"/>
        <w:tabs>
          <w:tab w:val="left" w:pos="1276"/>
        </w:tabs>
        <w:snapToGrid w:val="0"/>
        <w:spacing w:line="400" w:lineRule="exact"/>
        <w:ind w:leftChars="412" w:left="1272" w:hangingChars="118" w:hanging="283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(1)</w:t>
      </w:r>
      <w:r w:rsidRPr="0013712C">
        <w:rPr>
          <w:rFonts w:hAnsi="標楷體" w:hint="eastAsia"/>
          <w:b/>
          <w:szCs w:val="24"/>
        </w:rPr>
        <w:t>台中火車站</w:t>
      </w:r>
      <w:proofErr w:type="gramStart"/>
      <w:r w:rsidRPr="0022660D">
        <w:rPr>
          <w:rFonts w:hAnsi="標楷體" w:hint="eastAsia"/>
          <w:szCs w:val="24"/>
        </w:rPr>
        <w:t>對面原金沙</w:t>
      </w:r>
      <w:proofErr w:type="gramEnd"/>
      <w:r w:rsidRPr="0022660D">
        <w:rPr>
          <w:rFonts w:hAnsi="標楷體" w:hint="eastAsia"/>
          <w:szCs w:val="24"/>
        </w:rPr>
        <w:t>百貨前「豐原客運」搭乘</w:t>
      </w:r>
      <w:r>
        <w:rPr>
          <w:rFonts w:hAnsi="標楷體" w:hint="eastAsia"/>
          <w:szCs w:val="24"/>
        </w:rPr>
        <w:t>270</w:t>
      </w:r>
      <w:r>
        <w:rPr>
          <w:rFonts w:hAnsi="標楷體" w:hint="eastAsia"/>
          <w:szCs w:val="24"/>
        </w:rPr>
        <w:t>、</w:t>
      </w:r>
      <w:r>
        <w:rPr>
          <w:rFonts w:hAnsi="標楷體" w:hint="eastAsia"/>
          <w:szCs w:val="24"/>
        </w:rPr>
        <w:t>276</w:t>
      </w:r>
      <w:r w:rsidRPr="0022660D">
        <w:rPr>
          <w:rFonts w:hAnsi="標楷體" w:hint="eastAsia"/>
          <w:szCs w:val="24"/>
        </w:rPr>
        <w:t>「台中－中興嶺</w:t>
      </w:r>
      <w:r w:rsidRPr="0022660D">
        <w:rPr>
          <w:rFonts w:hint="eastAsia"/>
          <w:szCs w:val="24"/>
        </w:rPr>
        <w:t>(</w:t>
      </w:r>
      <w:r w:rsidRPr="0022660D">
        <w:rPr>
          <w:rFonts w:hAnsi="標楷體" w:hint="eastAsia"/>
          <w:szCs w:val="24"/>
        </w:rPr>
        <w:t>興中山莊</w:t>
      </w:r>
      <w:r w:rsidRPr="0022660D">
        <w:rPr>
          <w:rFonts w:hint="eastAsia"/>
          <w:szCs w:val="24"/>
        </w:rPr>
        <w:t>)</w:t>
      </w:r>
      <w:r w:rsidRPr="0022660D">
        <w:rPr>
          <w:rFonts w:hAnsi="標楷體" w:hint="eastAsia"/>
          <w:szCs w:val="24"/>
        </w:rPr>
        <w:t>－東勢」公車，下車站牌為「種苗改良繁殖場</w:t>
      </w:r>
      <w:r w:rsidRPr="0022660D">
        <w:rPr>
          <w:rFonts w:hint="eastAsia"/>
          <w:szCs w:val="24"/>
        </w:rPr>
        <w:t>(</w:t>
      </w:r>
      <w:r w:rsidRPr="0022660D">
        <w:rPr>
          <w:rFonts w:hAnsi="標楷體" w:hint="eastAsia"/>
          <w:szCs w:val="24"/>
        </w:rPr>
        <w:t>苗圃</w:t>
      </w:r>
      <w:r w:rsidRPr="0022660D">
        <w:rPr>
          <w:rFonts w:hint="eastAsia"/>
          <w:szCs w:val="24"/>
        </w:rPr>
        <w:t>)</w:t>
      </w:r>
      <w:r w:rsidRPr="0022660D">
        <w:rPr>
          <w:rFonts w:hAnsi="標楷體" w:hint="eastAsia"/>
          <w:szCs w:val="24"/>
        </w:rPr>
        <w:t>」，上午</w:t>
      </w:r>
      <w:r w:rsidR="0055521E">
        <w:rPr>
          <w:rFonts w:hAnsi="標楷體" w:hint="eastAsia"/>
          <w:szCs w:val="24"/>
        </w:rPr>
        <w:t>7</w:t>
      </w:r>
      <w:r w:rsidRPr="0022660D">
        <w:rPr>
          <w:rFonts w:hint="eastAsia"/>
          <w:szCs w:val="24"/>
        </w:rPr>
        <w:t>:</w:t>
      </w:r>
      <w:r w:rsidR="0055521E">
        <w:rPr>
          <w:rFonts w:hint="eastAsia"/>
          <w:szCs w:val="24"/>
        </w:rPr>
        <w:t>4</w:t>
      </w:r>
      <w:r w:rsidRPr="0022660D">
        <w:rPr>
          <w:rFonts w:hint="eastAsia"/>
          <w:szCs w:val="24"/>
        </w:rPr>
        <w:t>0</w:t>
      </w:r>
      <w:r>
        <w:rPr>
          <w:rFonts w:hint="eastAsia"/>
          <w:szCs w:val="24"/>
        </w:rPr>
        <w:t>、</w:t>
      </w:r>
      <w:r>
        <w:rPr>
          <w:rFonts w:hint="eastAsia"/>
          <w:szCs w:val="24"/>
        </w:rPr>
        <w:t>8:30</w:t>
      </w:r>
      <w:proofErr w:type="gramStart"/>
      <w:r w:rsidRPr="0022660D">
        <w:rPr>
          <w:rFonts w:hAnsi="標楷體" w:hint="eastAsia"/>
          <w:szCs w:val="24"/>
        </w:rPr>
        <w:t>各</w:t>
      </w:r>
      <w:proofErr w:type="gramEnd"/>
      <w:r w:rsidRPr="0022660D">
        <w:rPr>
          <w:rFonts w:hAnsi="標楷體" w:hint="eastAsia"/>
          <w:szCs w:val="24"/>
        </w:rPr>
        <w:t>有一班</w:t>
      </w:r>
      <w:r>
        <w:rPr>
          <w:rFonts w:hAnsi="標楷體" w:hint="eastAsia"/>
          <w:szCs w:val="24"/>
        </w:rPr>
        <w:t>往新社</w:t>
      </w:r>
      <w:r w:rsidRPr="0022660D">
        <w:rPr>
          <w:rFonts w:hAnsi="標楷體" w:hint="eastAsia"/>
          <w:szCs w:val="24"/>
        </w:rPr>
        <w:t>中興嶺</w:t>
      </w:r>
      <w:r>
        <w:rPr>
          <w:rFonts w:hAnsi="標楷體" w:hint="eastAsia"/>
          <w:szCs w:val="24"/>
        </w:rPr>
        <w:t>到</w:t>
      </w:r>
      <w:proofErr w:type="gramStart"/>
      <w:r>
        <w:rPr>
          <w:rFonts w:hAnsi="標楷體" w:hint="eastAsia"/>
          <w:szCs w:val="24"/>
        </w:rPr>
        <w:t>種苗場</w:t>
      </w:r>
      <w:proofErr w:type="gramEnd"/>
      <w:r>
        <w:rPr>
          <w:rFonts w:hAnsi="標楷體" w:hint="eastAsia"/>
          <w:szCs w:val="24"/>
        </w:rPr>
        <w:t>，下午</w:t>
      </w:r>
      <w:r>
        <w:rPr>
          <w:rFonts w:hAnsi="標楷體" w:hint="eastAsia"/>
          <w:szCs w:val="24"/>
        </w:rPr>
        <w:t>5:</w:t>
      </w:r>
      <w:r w:rsidR="0055521E">
        <w:rPr>
          <w:rFonts w:hAnsi="標楷體" w:hint="eastAsia"/>
          <w:szCs w:val="24"/>
        </w:rPr>
        <w:t>15</w:t>
      </w:r>
      <w:r w:rsidRPr="00122203">
        <w:rPr>
          <w:rFonts w:hint="eastAsia"/>
          <w:szCs w:val="24"/>
        </w:rPr>
        <w:t>、</w:t>
      </w:r>
      <w:r>
        <w:rPr>
          <w:rFonts w:hint="eastAsia"/>
          <w:szCs w:val="24"/>
        </w:rPr>
        <w:t>5:</w:t>
      </w:r>
      <w:r w:rsidR="0055521E">
        <w:rPr>
          <w:rFonts w:hint="eastAsia"/>
          <w:szCs w:val="24"/>
        </w:rPr>
        <w:t>4</w:t>
      </w:r>
      <w:r>
        <w:rPr>
          <w:rFonts w:hint="eastAsia"/>
          <w:szCs w:val="24"/>
        </w:rPr>
        <w:t>5</w:t>
      </w:r>
      <w:proofErr w:type="gramStart"/>
      <w:r w:rsidRPr="0022660D">
        <w:rPr>
          <w:rFonts w:hAnsi="標楷體" w:hint="eastAsia"/>
          <w:szCs w:val="24"/>
        </w:rPr>
        <w:t>各</w:t>
      </w:r>
      <w:proofErr w:type="gramEnd"/>
      <w:r w:rsidRPr="0022660D">
        <w:rPr>
          <w:rFonts w:hAnsi="標楷體" w:hint="eastAsia"/>
          <w:szCs w:val="24"/>
        </w:rPr>
        <w:t>有一班</w:t>
      </w:r>
      <w:r>
        <w:rPr>
          <w:rFonts w:hAnsi="標楷體" w:hint="eastAsia"/>
          <w:szCs w:val="24"/>
        </w:rPr>
        <w:t>經種</w:t>
      </w:r>
      <w:proofErr w:type="gramStart"/>
      <w:r>
        <w:rPr>
          <w:rFonts w:hAnsi="標楷體" w:hint="eastAsia"/>
          <w:szCs w:val="24"/>
        </w:rPr>
        <w:t>苗場往</w:t>
      </w:r>
      <w:proofErr w:type="gramEnd"/>
      <w:r>
        <w:rPr>
          <w:rFonts w:hAnsi="標楷體" w:hint="eastAsia"/>
          <w:szCs w:val="24"/>
        </w:rPr>
        <w:t>台中</w:t>
      </w:r>
      <w:r w:rsidRPr="0022660D">
        <w:rPr>
          <w:rFonts w:hAnsi="標楷體" w:hint="eastAsia"/>
          <w:szCs w:val="24"/>
        </w:rPr>
        <w:t>，乘車時間約</w:t>
      </w:r>
      <w:r w:rsidRPr="0022660D">
        <w:rPr>
          <w:rFonts w:hint="eastAsia"/>
          <w:szCs w:val="24"/>
        </w:rPr>
        <w:t>1</w:t>
      </w:r>
      <w:r w:rsidRPr="0022660D">
        <w:rPr>
          <w:rFonts w:hAnsi="標楷體" w:hint="eastAsia"/>
          <w:szCs w:val="24"/>
        </w:rPr>
        <w:t>小時</w:t>
      </w:r>
      <w:r>
        <w:rPr>
          <w:rFonts w:hAnsi="標楷體" w:hint="eastAsia"/>
          <w:szCs w:val="24"/>
        </w:rPr>
        <w:t>、票價</w:t>
      </w:r>
      <w:r>
        <w:rPr>
          <w:rFonts w:hAnsi="標楷體" w:hint="eastAsia"/>
          <w:szCs w:val="24"/>
        </w:rPr>
        <w:t>56</w:t>
      </w:r>
      <w:r>
        <w:rPr>
          <w:rFonts w:hAnsi="標楷體" w:hint="eastAsia"/>
          <w:szCs w:val="24"/>
        </w:rPr>
        <w:t>元</w:t>
      </w:r>
      <w:r w:rsidR="0055521E">
        <w:rPr>
          <w:rFonts w:hAnsi="標楷體" w:hint="eastAsia"/>
          <w:szCs w:val="24"/>
        </w:rPr>
        <w:t>(</w:t>
      </w:r>
      <w:r w:rsidR="0055521E">
        <w:rPr>
          <w:rFonts w:hAnsi="標楷體" w:hint="eastAsia"/>
          <w:szCs w:val="24"/>
        </w:rPr>
        <w:t>悠遊卡</w:t>
      </w:r>
      <w:r w:rsidR="0055521E">
        <w:rPr>
          <w:rFonts w:hAnsi="標楷體" w:hint="eastAsia"/>
          <w:szCs w:val="24"/>
        </w:rPr>
        <w:t>or</w:t>
      </w:r>
      <w:r w:rsidR="0055521E">
        <w:rPr>
          <w:rFonts w:hAnsi="標楷體" w:hint="eastAsia"/>
          <w:szCs w:val="24"/>
        </w:rPr>
        <w:t>臺灣通刷卡</w:t>
      </w:r>
      <w:r w:rsidR="0055521E">
        <w:rPr>
          <w:rFonts w:hAnsi="標楷體" w:hint="eastAsia"/>
          <w:szCs w:val="24"/>
        </w:rPr>
        <w:t>36</w:t>
      </w:r>
      <w:r w:rsidR="0055521E">
        <w:rPr>
          <w:rFonts w:hAnsi="標楷體" w:hint="eastAsia"/>
          <w:szCs w:val="24"/>
        </w:rPr>
        <w:t>元</w:t>
      </w:r>
      <w:r w:rsidR="0055521E">
        <w:rPr>
          <w:rFonts w:hAnsi="標楷體" w:hint="eastAsia"/>
          <w:szCs w:val="24"/>
        </w:rPr>
        <w:t>)</w:t>
      </w:r>
      <w:r w:rsidRPr="0022660D">
        <w:rPr>
          <w:rFonts w:hAnsi="標楷體" w:hint="eastAsia"/>
          <w:szCs w:val="24"/>
        </w:rPr>
        <w:t>。</w:t>
      </w:r>
    </w:p>
    <w:p w:rsidR="000F1F21" w:rsidRPr="0022660D" w:rsidRDefault="000F1F21" w:rsidP="00EB20D4">
      <w:pPr>
        <w:pStyle w:val="a3"/>
        <w:tabs>
          <w:tab w:val="left" w:pos="1276"/>
        </w:tabs>
        <w:snapToGrid w:val="0"/>
        <w:spacing w:line="400" w:lineRule="exact"/>
        <w:ind w:leftChars="412" w:left="1272" w:hangingChars="118" w:hanging="283"/>
        <w:jc w:val="both"/>
        <w:rPr>
          <w:szCs w:val="24"/>
        </w:rPr>
      </w:pPr>
      <w:r>
        <w:rPr>
          <w:rFonts w:hAnsi="標楷體" w:hint="eastAsia"/>
          <w:szCs w:val="24"/>
        </w:rPr>
        <w:t>(2)</w:t>
      </w:r>
      <w:r w:rsidRPr="0013712C">
        <w:rPr>
          <w:rFonts w:hAnsi="標楷體" w:hint="eastAsia"/>
          <w:b/>
          <w:szCs w:val="24"/>
        </w:rPr>
        <w:t>豐原火車站</w:t>
      </w:r>
      <w:r w:rsidRPr="0022660D">
        <w:rPr>
          <w:rFonts w:hAnsi="標楷體" w:hint="eastAsia"/>
          <w:szCs w:val="24"/>
        </w:rPr>
        <w:t>對面</w:t>
      </w:r>
      <w:r>
        <w:rPr>
          <w:rFonts w:hAnsi="標楷體" w:hint="eastAsia"/>
          <w:szCs w:val="24"/>
        </w:rPr>
        <w:t>豐原客運總站</w:t>
      </w:r>
      <w:r w:rsidRPr="0022660D">
        <w:rPr>
          <w:rFonts w:hAnsi="標楷體" w:hint="eastAsia"/>
          <w:szCs w:val="24"/>
        </w:rPr>
        <w:t>搭乘「豐原客運</w:t>
      </w:r>
      <w:r>
        <w:rPr>
          <w:rFonts w:hAnsi="標楷體" w:hint="eastAsia"/>
          <w:szCs w:val="24"/>
        </w:rPr>
        <w:t>91</w:t>
      </w:r>
      <w:r>
        <w:rPr>
          <w:rFonts w:hAnsi="標楷體" w:hint="eastAsia"/>
          <w:szCs w:val="24"/>
        </w:rPr>
        <w:t>環山線：舊庄</w:t>
      </w:r>
      <w:r>
        <w:rPr>
          <w:rFonts w:hAnsi="標楷體" w:hint="eastAsia"/>
          <w:szCs w:val="24"/>
        </w:rPr>
        <w:t>-</w:t>
      </w:r>
      <w:r>
        <w:rPr>
          <w:rFonts w:hAnsi="標楷體" w:hint="eastAsia"/>
          <w:szCs w:val="24"/>
        </w:rPr>
        <w:t>新社中興嶺</w:t>
      </w:r>
      <w:r w:rsidRPr="0022660D">
        <w:rPr>
          <w:rFonts w:hAnsi="標楷體" w:hint="eastAsia"/>
          <w:szCs w:val="24"/>
        </w:rPr>
        <w:t>」，下車站牌為「種苗改良繁殖場</w:t>
      </w:r>
      <w:r w:rsidRPr="0022660D">
        <w:rPr>
          <w:rFonts w:hint="eastAsia"/>
          <w:szCs w:val="24"/>
        </w:rPr>
        <w:t>(</w:t>
      </w:r>
      <w:r w:rsidRPr="0022660D">
        <w:rPr>
          <w:rFonts w:hAnsi="標楷體" w:hint="eastAsia"/>
          <w:szCs w:val="24"/>
        </w:rPr>
        <w:t>苗圃</w:t>
      </w:r>
      <w:r w:rsidRPr="0022660D">
        <w:rPr>
          <w:rFonts w:hint="eastAsia"/>
          <w:szCs w:val="24"/>
        </w:rPr>
        <w:t>)</w:t>
      </w:r>
      <w:r w:rsidRPr="0022660D">
        <w:rPr>
          <w:rFonts w:hAnsi="標楷體" w:hint="eastAsia"/>
          <w:szCs w:val="24"/>
        </w:rPr>
        <w:t>」，上午</w:t>
      </w:r>
      <w:r>
        <w:rPr>
          <w:rFonts w:hAnsi="標楷體" w:hint="eastAsia"/>
          <w:szCs w:val="24"/>
        </w:rPr>
        <w:t>9</w:t>
      </w:r>
      <w:r w:rsidRPr="0022660D">
        <w:rPr>
          <w:rFonts w:hint="eastAsia"/>
          <w:szCs w:val="24"/>
        </w:rPr>
        <w:t>:0</w:t>
      </w:r>
      <w:r>
        <w:rPr>
          <w:rFonts w:hint="eastAsia"/>
          <w:szCs w:val="24"/>
        </w:rPr>
        <w:t>5</w:t>
      </w:r>
      <w:r w:rsidRPr="0022660D">
        <w:rPr>
          <w:rFonts w:hAnsi="標楷體" w:hint="eastAsia"/>
          <w:szCs w:val="24"/>
        </w:rPr>
        <w:t>有一班</w:t>
      </w:r>
      <w:r>
        <w:rPr>
          <w:rFonts w:hAnsi="標楷體" w:hint="eastAsia"/>
          <w:szCs w:val="24"/>
        </w:rPr>
        <w:t>經豐原到</w:t>
      </w:r>
      <w:proofErr w:type="gramStart"/>
      <w:r>
        <w:rPr>
          <w:rFonts w:hAnsi="標楷體" w:hint="eastAsia"/>
          <w:szCs w:val="24"/>
        </w:rPr>
        <w:t>種苗場</w:t>
      </w:r>
      <w:proofErr w:type="gramEnd"/>
      <w:r>
        <w:rPr>
          <w:rFonts w:hAnsi="標楷體" w:hint="eastAsia"/>
          <w:szCs w:val="24"/>
        </w:rPr>
        <w:t>，下午</w:t>
      </w:r>
      <w:r w:rsidR="0055521E">
        <w:rPr>
          <w:rFonts w:hAnsi="標楷體" w:hint="eastAsia"/>
          <w:szCs w:val="24"/>
        </w:rPr>
        <w:t>4:35</w:t>
      </w:r>
      <w:r w:rsidR="0055521E">
        <w:rPr>
          <w:rFonts w:hAnsi="標楷體" w:hint="eastAsia"/>
          <w:szCs w:val="24"/>
        </w:rPr>
        <w:t>、</w:t>
      </w:r>
      <w:r>
        <w:rPr>
          <w:rFonts w:hAnsi="標楷體" w:hint="eastAsia"/>
          <w:szCs w:val="24"/>
        </w:rPr>
        <w:t>5:0</w:t>
      </w:r>
      <w:r w:rsidR="0055521E">
        <w:rPr>
          <w:rFonts w:hAnsi="標楷體" w:hint="eastAsia"/>
          <w:szCs w:val="24"/>
        </w:rPr>
        <w:t>5</w:t>
      </w:r>
      <w:r w:rsidRPr="0022660D">
        <w:rPr>
          <w:rFonts w:hAnsi="標楷體" w:hint="eastAsia"/>
          <w:szCs w:val="24"/>
        </w:rPr>
        <w:t>有一班</w:t>
      </w:r>
      <w:r>
        <w:rPr>
          <w:rFonts w:hAnsi="標楷體" w:hint="eastAsia"/>
          <w:szCs w:val="24"/>
        </w:rPr>
        <w:t>經種</w:t>
      </w:r>
      <w:proofErr w:type="gramStart"/>
      <w:r>
        <w:rPr>
          <w:rFonts w:hAnsi="標楷體" w:hint="eastAsia"/>
          <w:szCs w:val="24"/>
        </w:rPr>
        <w:t>苗場往</w:t>
      </w:r>
      <w:proofErr w:type="gramEnd"/>
      <w:r>
        <w:rPr>
          <w:rFonts w:hAnsi="標楷體" w:hint="eastAsia"/>
          <w:szCs w:val="24"/>
        </w:rPr>
        <w:t>豐原</w:t>
      </w:r>
      <w:r w:rsidRPr="0022660D">
        <w:rPr>
          <w:rFonts w:hAnsi="標楷體" w:hint="eastAsia"/>
          <w:szCs w:val="24"/>
        </w:rPr>
        <w:t>，乘車時間約</w:t>
      </w:r>
      <w:r>
        <w:rPr>
          <w:rFonts w:hint="eastAsia"/>
          <w:szCs w:val="24"/>
        </w:rPr>
        <w:t>30</w:t>
      </w:r>
      <w:r>
        <w:rPr>
          <w:rFonts w:hint="eastAsia"/>
          <w:szCs w:val="24"/>
        </w:rPr>
        <w:t>分鐘，</w:t>
      </w:r>
      <w:r>
        <w:rPr>
          <w:rFonts w:hAnsi="標楷體" w:hint="eastAsia"/>
          <w:szCs w:val="24"/>
        </w:rPr>
        <w:t>票價</w:t>
      </w:r>
      <w:r w:rsidR="0055521E">
        <w:rPr>
          <w:rFonts w:hAnsi="標楷體" w:hint="eastAsia"/>
          <w:szCs w:val="24"/>
        </w:rPr>
        <w:t>41</w:t>
      </w:r>
      <w:r>
        <w:rPr>
          <w:rFonts w:hAnsi="標楷體" w:hint="eastAsia"/>
          <w:szCs w:val="24"/>
        </w:rPr>
        <w:t>元</w:t>
      </w:r>
      <w:r>
        <w:rPr>
          <w:rFonts w:hAnsi="標楷體" w:hint="eastAsia"/>
          <w:szCs w:val="24"/>
        </w:rPr>
        <w:t>(</w:t>
      </w:r>
      <w:r>
        <w:rPr>
          <w:rFonts w:hAnsi="標楷體" w:hint="eastAsia"/>
          <w:szCs w:val="24"/>
        </w:rPr>
        <w:t>悠遊卡</w:t>
      </w:r>
      <w:r>
        <w:rPr>
          <w:rFonts w:hAnsi="標楷體" w:hint="eastAsia"/>
          <w:szCs w:val="24"/>
        </w:rPr>
        <w:t>or</w:t>
      </w:r>
      <w:r>
        <w:rPr>
          <w:rFonts w:hAnsi="標楷體" w:hint="eastAsia"/>
          <w:szCs w:val="24"/>
        </w:rPr>
        <w:t>臺灣通刷卡</w:t>
      </w:r>
      <w:r w:rsidR="0055521E">
        <w:rPr>
          <w:rFonts w:hAnsi="標楷體" w:hint="eastAsia"/>
          <w:szCs w:val="24"/>
        </w:rPr>
        <w:t>21</w:t>
      </w:r>
      <w:r w:rsidR="0055521E">
        <w:rPr>
          <w:rFonts w:hAnsi="標楷體" w:hint="eastAsia"/>
          <w:szCs w:val="24"/>
        </w:rPr>
        <w:t>元</w:t>
      </w:r>
      <w:r>
        <w:rPr>
          <w:rFonts w:hAnsi="標楷體" w:hint="eastAsia"/>
          <w:szCs w:val="24"/>
        </w:rPr>
        <w:t>)</w:t>
      </w:r>
      <w:r w:rsidRPr="0022660D">
        <w:rPr>
          <w:rFonts w:hAnsi="標楷體" w:hint="eastAsia"/>
          <w:szCs w:val="24"/>
        </w:rPr>
        <w:t>。</w:t>
      </w:r>
    </w:p>
    <w:p w:rsidR="000F1F21" w:rsidRDefault="000F1F21" w:rsidP="003C22F0">
      <w:pPr>
        <w:tabs>
          <w:tab w:val="left" w:pos="1276"/>
        </w:tabs>
        <w:snapToGrid w:val="0"/>
        <w:spacing w:line="400" w:lineRule="exact"/>
        <w:ind w:leftChars="296" w:left="1272" w:hangingChars="234" w:hanging="562"/>
        <w:jc w:val="both"/>
        <w:rPr>
          <w:rFonts w:eastAsia="標楷體"/>
          <w:szCs w:val="24"/>
        </w:rPr>
      </w:pPr>
      <w:r w:rsidRPr="00BE54CD">
        <w:rPr>
          <w:rFonts w:eastAsia="標楷體" w:hint="eastAsia"/>
          <w:szCs w:val="24"/>
        </w:rPr>
        <w:t>2.</w:t>
      </w:r>
      <w:r w:rsidRPr="00BE54CD">
        <w:rPr>
          <w:rFonts w:eastAsia="標楷體" w:hint="eastAsia"/>
          <w:szCs w:val="24"/>
        </w:rPr>
        <w:t>自行開車</w:t>
      </w:r>
      <w:r>
        <w:rPr>
          <w:rFonts w:eastAsia="標楷體" w:hint="eastAsia"/>
          <w:szCs w:val="24"/>
        </w:rPr>
        <w:t>：</w:t>
      </w:r>
    </w:p>
    <w:p w:rsidR="000F1F21" w:rsidRDefault="000F1F21" w:rsidP="00EB20D4">
      <w:pPr>
        <w:tabs>
          <w:tab w:val="left" w:pos="1276"/>
        </w:tabs>
        <w:snapToGrid w:val="0"/>
        <w:spacing w:line="400" w:lineRule="exact"/>
        <w:ind w:leftChars="412" w:left="1272" w:hangingChars="118" w:hanging="283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(1)</w:t>
      </w:r>
      <w:r w:rsidRPr="00BE54CD">
        <w:rPr>
          <w:rFonts w:eastAsia="標楷體" w:hint="eastAsia"/>
          <w:szCs w:val="24"/>
        </w:rPr>
        <w:t>國道</w:t>
      </w:r>
      <w:r w:rsidRPr="00BE54CD">
        <w:rPr>
          <w:rFonts w:eastAsia="標楷體" w:hint="eastAsia"/>
          <w:szCs w:val="24"/>
        </w:rPr>
        <w:t>1</w:t>
      </w:r>
      <w:r w:rsidRPr="00BE54CD">
        <w:rPr>
          <w:rFonts w:eastAsia="標楷體" w:hint="eastAsia"/>
          <w:szCs w:val="24"/>
        </w:rPr>
        <w:t>或</w:t>
      </w:r>
      <w:r w:rsidRPr="00BE54CD">
        <w:rPr>
          <w:rFonts w:eastAsia="標楷體" w:hint="eastAsia"/>
          <w:szCs w:val="24"/>
        </w:rPr>
        <w:t>3</w:t>
      </w:r>
      <w:r w:rsidRPr="00BE54CD">
        <w:rPr>
          <w:rFonts w:eastAsia="標楷體" w:hint="eastAsia"/>
          <w:szCs w:val="24"/>
        </w:rPr>
        <w:t>號銜接至國道</w:t>
      </w:r>
      <w:r w:rsidRPr="00BE54CD">
        <w:rPr>
          <w:rFonts w:eastAsia="標楷體" w:hint="eastAsia"/>
          <w:szCs w:val="24"/>
        </w:rPr>
        <w:t>4</w:t>
      </w:r>
      <w:r w:rsidRPr="00BE54CD">
        <w:rPr>
          <w:rFonts w:eastAsia="標楷體" w:hint="eastAsia"/>
          <w:szCs w:val="24"/>
        </w:rPr>
        <w:t>號</w:t>
      </w:r>
      <w:r w:rsidRPr="00BE54CD">
        <w:rPr>
          <w:rFonts w:eastAsia="標楷體" w:hint="eastAsia"/>
          <w:szCs w:val="24"/>
        </w:rPr>
        <w:t>(</w:t>
      </w:r>
      <w:r w:rsidRPr="00BE54CD">
        <w:rPr>
          <w:rFonts w:eastAsia="標楷體" w:hint="eastAsia"/>
          <w:szCs w:val="24"/>
        </w:rPr>
        <w:t>台中環線</w:t>
      </w:r>
      <w:r w:rsidRPr="00BE54CD">
        <w:rPr>
          <w:rFonts w:eastAsia="標楷體" w:hint="eastAsia"/>
          <w:szCs w:val="24"/>
        </w:rPr>
        <w:t>)</w:t>
      </w:r>
      <w:r w:rsidRPr="00BE54CD">
        <w:rPr>
          <w:rFonts w:eastAsia="標楷體" w:hint="eastAsia"/>
          <w:szCs w:val="24"/>
        </w:rPr>
        <w:t>往東</w:t>
      </w:r>
      <w:r>
        <w:rPr>
          <w:rFonts w:eastAsia="標楷體" w:hint="eastAsia"/>
          <w:szCs w:val="24"/>
        </w:rPr>
        <w:t>終端</w:t>
      </w:r>
      <w:r w:rsidRPr="00BE54CD">
        <w:rPr>
          <w:rFonts w:eastAsia="標楷體" w:hint="eastAsia"/>
          <w:szCs w:val="24"/>
        </w:rPr>
        <w:t>之交流道下，左轉銜接台</w:t>
      </w:r>
      <w:r w:rsidRPr="00BE54CD">
        <w:rPr>
          <w:rFonts w:eastAsia="標楷體" w:hint="eastAsia"/>
          <w:szCs w:val="24"/>
        </w:rPr>
        <w:t>3</w:t>
      </w:r>
      <w:r w:rsidRPr="00BE54CD">
        <w:rPr>
          <w:rFonts w:eastAsia="標楷體" w:hint="eastAsia"/>
          <w:szCs w:val="24"/>
        </w:rPr>
        <w:t>線</w:t>
      </w:r>
      <w:r w:rsidRPr="00BE54CD">
        <w:rPr>
          <w:rFonts w:eastAsia="標楷體" w:hint="eastAsia"/>
          <w:szCs w:val="24"/>
        </w:rPr>
        <w:t>(</w:t>
      </w:r>
      <w:r w:rsidRPr="00BE54CD">
        <w:rPr>
          <w:rFonts w:eastAsia="標楷體" w:hint="eastAsia"/>
          <w:szCs w:val="24"/>
        </w:rPr>
        <w:t>豐勢路</w:t>
      </w:r>
      <w:r w:rsidRPr="00BE54CD">
        <w:rPr>
          <w:rFonts w:eastAsia="標楷體" w:hint="eastAsia"/>
          <w:szCs w:val="24"/>
        </w:rPr>
        <w:t>)</w:t>
      </w:r>
      <w:r w:rsidRPr="00BE54CD">
        <w:rPr>
          <w:rFonts w:eastAsia="標楷體" w:hint="eastAsia"/>
          <w:szCs w:val="24"/>
        </w:rPr>
        <w:t>往東勢方向行駛，過石岡鄉情人木橋有</w:t>
      </w:r>
      <w:r w:rsidRPr="00BE54CD">
        <w:rPr>
          <w:rFonts w:eastAsia="標楷體" w:hint="eastAsia"/>
          <w:szCs w:val="24"/>
        </w:rPr>
        <w:t>7-11</w:t>
      </w:r>
      <w:r w:rsidRPr="00BE54CD">
        <w:rPr>
          <w:rFonts w:eastAsia="標楷體" w:hint="eastAsia"/>
          <w:szCs w:val="24"/>
        </w:rPr>
        <w:t>的紅綠燈右轉，往新社、台中方向，經加油站、新社高中後，經一個上坡看見紅綠燈直走前方</w:t>
      </w:r>
      <w:r>
        <w:rPr>
          <w:rFonts w:eastAsia="標楷體" w:hint="eastAsia"/>
          <w:szCs w:val="24"/>
        </w:rPr>
        <w:t>3</w:t>
      </w:r>
      <w:r w:rsidRPr="00BE54CD">
        <w:rPr>
          <w:rFonts w:eastAsia="標楷體" w:hint="eastAsia"/>
          <w:szCs w:val="24"/>
        </w:rPr>
        <w:t>0m</w:t>
      </w:r>
      <w:r w:rsidRPr="00BE54CD">
        <w:rPr>
          <w:rFonts w:eastAsia="標楷體" w:hint="eastAsia"/>
          <w:szCs w:val="24"/>
        </w:rPr>
        <w:t>左方即</w:t>
      </w:r>
      <w:proofErr w:type="gramStart"/>
      <w:r w:rsidRPr="00BE54CD">
        <w:rPr>
          <w:rFonts w:eastAsia="標楷體" w:hint="eastAsia"/>
          <w:szCs w:val="24"/>
        </w:rPr>
        <w:t>種苗場</w:t>
      </w:r>
      <w:proofErr w:type="gramEnd"/>
      <w:r w:rsidRPr="00BE54CD">
        <w:rPr>
          <w:rFonts w:eastAsia="標楷體" w:hint="eastAsia"/>
          <w:szCs w:val="24"/>
        </w:rPr>
        <w:t>。下交流道後車程約</w:t>
      </w:r>
      <w:r>
        <w:rPr>
          <w:rFonts w:eastAsia="標楷體" w:hint="eastAsia"/>
          <w:szCs w:val="24"/>
        </w:rPr>
        <w:t>30</w:t>
      </w:r>
      <w:r w:rsidRPr="00BE54CD">
        <w:rPr>
          <w:rFonts w:eastAsia="標楷體" w:hint="eastAsia"/>
          <w:szCs w:val="24"/>
        </w:rPr>
        <w:t>分鐘。</w:t>
      </w:r>
    </w:p>
    <w:p w:rsidR="000F1F21" w:rsidRPr="00BE54CD" w:rsidRDefault="000F1F21" w:rsidP="00EB20D4">
      <w:pPr>
        <w:tabs>
          <w:tab w:val="left" w:pos="1276"/>
        </w:tabs>
        <w:snapToGrid w:val="0"/>
        <w:spacing w:line="400" w:lineRule="exact"/>
        <w:ind w:leftChars="412" w:left="1272" w:hangingChars="118" w:hanging="283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(2)</w:t>
      </w:r>
      <w:r w:rsidRPr="00BE54CD">
        <w:rPr>
          <w:rFonts w:eastAsia="標楷體" w:hint="eastAsia"/>
          <w:szCs w:val="24"/>
        </w:rPr>
        <w:t>國道</w:t>
      </w:r>
      <w:r w:rsidRPr="00BE54CD">
        <w:rPr>
          <w:rFonts w:eastAsia="標楷體" w:hint="eastAsia"/>
          <w:szCs w:val="24"/>
        </w:rPr>
        <w:t>3</w:t>
      </w:r>
      <w:r w:rsidRPr="00BE54CD">
        <w:rPr>
          <w:rFonts w:eastAsia="標楷體" w:hint="eastAsia"/>
          <w:szCs w:val="24"/>
        </w:rPr>
        <w:t>號</w:t>
      </w:r>
      <w:r w:rsidRPr="00B51AEA">
        <w:rPr>
          <w:rFonts w:eastAsia="標楷體" w:hint="eastAsia"/>
          <w:b/>
          <w:szCs w:val="24"/>
        </w:rPr>
        <w:t>霧峰</w:t>
      </w:r>
      <w:r>
        <w:rPr>
          <w:rFonts w:eastAsia="標楷體" w:hint="eastAsia"/>
          <w:szCs w:val="24"/>
        </w:rPr>
        <w:t>交流道</w:t>
      </w:r>
      <w:r w:rsidRPr="00BE54CD">
        <w:rPr>
          <w:rFonts w:eastAsia="標楷體" w:hint="eastAsia"/>
          <w:szCs w:val="24"/>
        </w:rPr>
        <w:t>銜接</w:t>
      </w:r>
      <w:r w:rsidRPr="00B51AEA">
        <w:rPr>
          <w:rFonts w:eastAsia="標楷體" w:hint="eastAsia"/>
          <w:b/>
          <w:szCs w:val="24"/>
        </w:rPr>
        <w:t>74</w:t>
      </w:r>
      <w:r w:rsidRPr="00B51AEA">
        <w:rPr>
          <w:rFonts w:eastAsia="標楷體" w:hint="eastAsia"/>
          <w:b/>
          <w:szCs w:val="24"/>
        </w:rPr>
        <w:t>快速道路</w:t>
      </w:r>
      <w:r>
        <w:rPr>
          <w:rFonts w:eastAsia="標楷體" w:hint="eastAsia"/>
          <w:szCs w:val="24"/>
        </w:rPr>
        <w:t>往</w:t>
      </w:r>
      <w:r w:rsidRPr="00B51AEA">
        <w:rPr>
          <w:rFonts w:eastAsia="標楷體" w:hint="eastAsia"/>
          <w:b/>
          <w:szCs w:val="24"/>
        </w:rPr>
        <w:t>太平</w:t>
      </w:r>
      <w:r>
        <w:rPr>
          <w:rFonts w:eastAsia="標楷體" w:hint="eastAsia"/>
          <w:szCs w:val="24"/>
        </w:rPr>
        <w:t>方向至終端</w:t>
      </w:r>
      <w:r w:rsidRPr="00B51AEA">
        <w:rPr>
          <w:rFonts w:eastAsia="標楷體" w:hint="eastAsia"/>
          <w:b/>
          <w:szCs w:val="24"/>
        </w:rPr>
        <w:t>東山路</w:t>
      </w:r>
      <w:r>
        <w:rPr>
          <w:rFonts w:eastAsia="標楷體" w:hint="eastAsia"/>
          <w:szCs w:val="24"/>
        </w:rPr>
        <w:t>下，循東山路經中興嶺往新社方向。</w:t>
      </w:r>
      <w:r w:rsidRPr="00BE54CD">
        <w:rPr>
          <w:rFonts w:eastAsia="標楷體" w:hint="eastAsia"/>
          <w:szCs w:val="24"/>
        </w:rPr>
        <w:t>下交流道後車程約</w:t>
      </w:r>
      <w:r>
        <w:rPr>
          <w:rFonts w:eastAsia="標楷體" w:hint="eastAsia"/>
          <w:szCs w:val="24"/>
        </w:rPr>
        <w:t>30</w:t>
      </w:r>
      <w:r w:rsidRPr="00BE54CD">
        <w:rPr>
          <w:rFonts w:eastAsia="標楷體" w:hint="eastAsia"/>
          <w:szCs w:val="24"/>
        </w:rPr>
        <w:t>分鐘。</w:t>
      </w:r>
    </w:p>
    <w:p w:rsidR="000F1F21" w:rsidRDefault="000F1F21" w:rsidP="003C18FA">
      <w:pPr>
        <w:pStyle w:val="a3"/>
        <w:tabs>
          <w:tab w:val="left" w:pos="851"/>
        </w:tabs>
        <w:snapToGrid w:val="0"/>
        <w:spacing w:line="400" w:lineRule="exact"/>
        <w:ind w:leftChars="294" w:left="848" w:hangingChars="59" w:hanging="142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</w:rPr>
        <w:t>3.</w:t>
      </w:r>
      <w:r>
        <w:rPr>
          <w:rFonts w:hAnsi="標楷體" w:hint="eastAsia"/>
          <w:szCs w:val="24"/>
        </w:rPr>
        <w:t>烏日高鐵接駁交通車：請事先於報名表上勾選，並填寫手機號碼，並於上課當日上午</w:t>
      </w:r>
      <w:r w:rsidR="00F83557">
        <w:rPr>
          <w:rFonts w:hint="eastAsia"/>
          <w:szCs w:val="24"/>
        </w:rPr>
        <w:t>9</w:t>
      </w:r>
      <w:r w:rsidRPr="00694478">
        <w:rPr>
          <w:rFonts w:hAnsi="標楷體"/>
          <w:szCs w:val="24"/>
        </w:rPr>
        <w:t>：</w:t>
      </w:r>
      <w:r w:rsidR="00F83557">
        <w:rPr>
          <w:rFonts w:hAnsi="標楷體" w:hint="eastAsia"/>
          <w:szCs w:val="24"/>
        </w:rPr>
        <w:t>0</w:t>
      </w:r>
      <w:r w:rsidR="0055521E">
        <w:rPr>
          <w:rFonts w:hAnsi="標楷體" w:hint="eastAsia"/>
          <w:szCs w:val="24"/>
        </w:rPr>
        <w:t>0</w:t>
      </w:r>
      <w:r>
        <w:rPr>
          <w:rFonts w:ascii="標楷體" w:hAnsi="標楷體" w:hint="eastAsia"/>
          <w:szCs w:val="24"/>
        </w:rPr>
        <w:t>於一樓</w:t>
      </w:r>
      <w:r>
        <w:rPr>
          <w:rFonts w:hint="eastAsia"/>
          <w:szCs w:val="24"/>
        </w:rPr>
        <w:t>6</w:t>
      </w:r>
      <w:r>
        <w:rPr>
          <w:rFonts w:ascii="標楷體" w:hAnsi="標楷體" w:hint="eastAsia"/>
          <w:szCs w:val="24"/>
        </w:rPr>
        <w:t>號出口處上車</w:t>
      </w:r>
      <w:r w:rsidRPr="0022660D">
        <w:rPr>
          <w:rFonts w:hAnsi="標楷體" w:hint="eastAsia"/>
          <w:szCs w:val="24"/>
        </w:rPr>
        <w:t>，乘車時間約</w:t>
      </w:r>
      <w:r>
        <w:rPr>
          <w:rFonts w:hAnsi="標楷體" w:hint="eastAsia"/>
          <w:szCs w:val="24"/>
        </w:rPr>
        <w:t>50</w:t>
      </w:r>
      <w:r w:rsidRPr="00BE54CD">
        <w:rPr>
          <w:rFonts w:hint="eastAsia"/>
          <w:szCs w:val="24"/>
        </w:rPr>
        <w:t>分鐘</w:t>
      </w:r>
      <w:r w:rsidRPr="0022660D">
        <w:rPr>
          <w:rFonts w:hAnsi="標楷體" w:hint="eastAsia"/>
          <w:szCs w:val="24"/>
        </w:rPr>
        <w:t>。</w:t>
      </w:r>
      <w:r>
        <w:rPr>
          <w:rFonts w:hAnsi="標楷體" w:hint="eastAsia"/>
          <w:szCs w:val="24"/>
        </w:rPr>
        <w:t>如有變動請事先與主辦單位</w:t>
      </w:r>
      <w:r>
        <w:rPr>
          <w:rFonts w:hAnsi="標楷體" w:hint="eastAsia"/>
          <w:szCs w:val="24"/>
        </w:rPr>
        <w:t>(04-258254</w:t>
      </w:r>
      <w:r w:rsidR="00F83557">
        <w:rPr>
          <w:rFonts w:hAnsi="標楷體" w:hint="eastAsia"/>
          <w:szCs w:val="24"/>
        </w:rPr>
        <w:t>65</w:t>
      </w:r>
      <w:r>
        <w:rPr>
          <w:rFonts w:hAnsi="標楷體" w:hint="eastAsia"/>
          <w:szCs w:val="24"/>
        </w:rPr>
        <w:t>、</w:t>
      </w:r>
      <w:r w:rsidR="00F83557">
        <w:rPr>
          <w:rFonts w:hAnsi="標楷體" w:hint="eastAsia"/>
          <w:szCs w:val="24"/>
        </w:rPr>
        <w:t>廖</w:t>
      </w:r>
      <w:r>
        <w:rPr>
          <w:rFonts w:hAnsi="標楷體" w:hint="eastAsia"/>
          <w:szCs w:val="24"/>
        </w:rPr>
        <w:t>小姐</w:t>
      </w:r>
      <w:r>
        <w:rPr>
          <w:rFonts w:hAnsi="標楷體" w:hint="eastAsia"/>
          <w:szCs w:val="24"/>
        </w:rPr>
        <w:t>)</w:t>
      </w:r>
      <w:r>
        <w:rPr>
          <w:rFonts w:hAnsi="標楷體" w:hint="eastAsia"/>
          <w:szCs w:val="24"/>
        </w:rPr>
        <w:t>聯繫，以便掌握乘車人數。</w:t>
      </w:r>
    </w:p>
    <w:p w:rsidR="006729DE" w:rsidRDefault="006729DE" w:rsidP="000F1F21">
      <w:pPr>
        <w:pStyle w:val="a3"/>
        <w:snapToGrid w:val="0"/>
        <w:spacing w:line="400" w:lineRule="exact"/>
        <w:ind w:leftChars="473" w:left="1747" w:hangingChars="255" w:hanging="612"/>
        <w:jc w:val="both"/>
        <w:rPr>
          <w:rFonts w:hAnsi="標楷體"/>
          <w:szCs w:val="24"/>
        </w:rPr>
      </w:pPr>
      <w:bookmarkStart w:id="0" w:name="_GoBack"/>
      <w:bookmarkEnd w:id="0"/>
    </w:p>
    <w:p w:rsidR="006729DE" w:rsidRDefault="006729DE" w:rsidP="000F1F21">
      <w:pPr>
        <w:pStyle w:val="a3"/>
        <w:snapToGrid w:val="0"/>
        <w:spacing w:line="400" w:lineRule="exact"/>
        <w:ind w:leftChars="473" w:left="1747" w:hangingChars="255" w:hanging="612"/>
        <w:jc w:val="both"/>
        <w:rPr>
          <w:rFonts w:hAnsi="標楷體"/>
          <w:szCs w:val="24"/>
        </w:rPr>
      </w:pPr>
    </w:p>
    <w:p w:rsidR="006729DE" w:rsidRDefault="006729DE" w:rsidP="000F1F21">
      <w:pPr>
        <w:pStyle w:val="a3"/>
        <w:snapToGrid w:val="0"/>
        <w:spacing w:line="400" w:lineRule="exact"/>
        <w:ind w:leftChars="473" w:left="1747" w:hangingChars="255" w:hanging="612"/>
        <w:jc w:val="both"/>
        <w:rPr>
          <w:rFonts w:hAnsi="標楷體"/>
          <w:szCs w:val="24"/>
        </w:rPr>
      </w:pP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</w:p>
    <w:p w:rsidR="008B63E7" w:rsidRDefault="008B63E7" w:rsidP="006729DE">
      <w:pPr>
        <w:jc w:val="center"/>
        <w:rPr>
          <w:rFonts w:eastAsia="標楷體" w:hAnsi="標楷體"/>
          <w:b/>
          <w:sz w:val="36"/>
          <w:szCs w:val="36"/>
        </w:rPr>
      </w:pP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  <w:r w:rsidRPr="00CB3E90">
        <w:rPr>
          <w:rFonts w:eastAsia="標楷體" w:hAnsi="標楷體" w:hint="eastAsia"/>
          <w:b/>
          <w:sz w:val="36"/>
          <w:szCs w:val="36"/>
        </w:rPr>
        <w:lastRenderedPageBreak/>
        <w:t>植物組織培養技術</w:t>
      </w:r>
      <w:r>
        <w:rPr>
          <w:rFonts w:eastAsia="標楷體" w:hAnsi="標楷體" w:hint="eastAsia"/>
          <w:b/>
          <w:sz w:val="36"/>
          <w:szCs w:val="36"/>
        </w:rPr>
        <w:t>人才訓練制度規劃及</w:t>
      </w:r>
    </w:p>
    <w:p w:rsidR="006729DE" w:rsidRDefault="006729DE" w:rsidP="006729DE">
      <w:pPr>
        <w:jc w:val="center"/>
        <w:rPr>
          <w:rFonts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組織培養</w:t>
      </w:r>
      <w:r>
        <w:rPr>
          <w:rFonts w:eastAsia="標楷體" w:hAnsi="標楷體" w:hint="eastAsia"/>
          <w:b/>
          <w:sz w:val="36"/>
          <w:szCs w:val="36"/>
        </w:rPr>
        <w:t>ISO9001</w:t>
      </w:r>
      <w:r>
        <w:rPr>
          <w:rFonts w:eastAsia="標楷體" w:hAnsi="標楷體" w:hint="eastAsia"/>
          <w:b/>
          <w:sz w:val="36"/>
          <w:szCs w:val="36"/>
        </w:rPr>
        <w:t>品質管理系統說明會</w:t>
      </w:r>
    </w:p>
    <w:p w:rsidR="006729DE" w:rsidRDefault="006729DE" w:rsidP="006729DE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6729DE" w:rsidRPr="00CF5AF6" w:rsidRDefault="006729DE" w:rsidP="006729DE">
      <w:pPr>
        <w:jc w:val="center"/>
        <w:rPr>
          <w:rFonts w:eastAsia="標楷體" w:hAnsi="標楷體"/>
        </w:rPr>
      </w:pPr>
      <w:r w:rsidRPr="00CF5AF6">
        <w:rPr>
          <w:rFonts w:ascii="標楷體" w:eastAsia="標楷體" w:hAnsi="標楷體" w:hint="eastAsia"/>
          <w:b/>
          <w:sz w:val="36"/>
          <w:szCs w:val="36"/>
        </w:rPr>
        <w:t>議程</w:t>
      </w:r>
    </w:p>
    <w:p w:rsidR="006729DE" w:rsidRPr="00CF5AF6" w:rsidRDefault="006729DE" w:rsidP="006729DE">
      <w:pPr>
        <w:ind w:leftChars="-59" w:hangingChars="59" w:hanging="142"/>
        <w:rPr>
          <w:rFonts w:eastAsia="標楷體"/>
        </w:rPr>
      </w:pPr>
      <w:r w:rsidRPr="00CF5AF6">
        <w:rPr>
          <w:rFonts w:eastAsia="標楷體" w:hAnsi="標楷體"/>
        </w:rPr>
        <w:t>主辦單位：</w:t>
      </w:r>
      <w:r w:rsidRPr="00CF5AF6">
        <w:rPr>
          <w:rFonts w:eastAsia="標楷體" w:hAnsi="標楷體"/>
          <w:szCs w:val="24"/>
        </w:rPr>
        <w:t>種苗改良繁殖場</w:t>
      </w:r>
    </w:p>
    <w:p w:rsidR="006729DE" w:rsidRPr="00CF5AF6" w:rsidRDefault="006729DE" w:rsidP="006729DE">
      <w:pPr>
        <w:ind w:leftChars="-59" w:hangingChars="59" w:hanging="142"/>
        <w:rPr>
          <w:rFonts w:eastAsia="標楷體"/>
          <w:sz w:val="22"/>
        </w:rPr>
      </w:pPr>
      <w:r w:rsidRPr="00CF5AF6">
        <w:rPr>
          <w:rFonts w:eastAsia="標楷體" w:hAnsi="標楷體"/>
        </w:rPr>
        <w:t>活動日期：</w:t>
      </w:r>
      <w:r w:rsidRPr="00CF5AF6">
        <w:rPr>
          <w:rFonts w:eastAsia="標楷體"/>
        </w:rPr>
        <w:t>201</w:t>
      </w:r>
      <w:r w:rsidRPr="00CF5AF6">
        <w:rPr>
          <w:rFonts w:eastAsia="標楷體" w:hint="eastAsia"/>
        </w:rPr>
        <w:t>4</w:t>
      </w:r>
      <w:r w:rsidRPr="00CF5AF6">
        <w:rPr>
          <w:rFonts w:eastAsia="標楷體" w:hAnsi="標楷體"/>
        </w:rPr>
        <w:t>年</w:t>
      </w:r>
      <w:r w:rsidRPr="00CF5AF6">
        <w:rPr>
          <w:rFonts w:eastAsia="標楷體" w:hAnsi="標楷體" w:hint="eastAsia"/>
        </w:rPr>
        <w:t>1</w:t>
      </w:r>
      <w:r>
        <w:rPr>
          <w:rFonts w:eastAsia="標楷體" w:hAnsi="標楷體" w:hint="eastAsia"/>
        </w:rPr>
        <w:t>2</w:t>
      </w:r>
      <w:r w:rsidRPr="00CF5AF6">
        <w:rPr>
          <w:rFonts w:eastAsia="標楷體" w:hAnsi="標楷體"/>
        </w:rPr>
        <w:t>月</w:t>
      </w:r>
      <w:r>
        <w:rPr>
          <w:rFonts w:eastAsia="標楷體" w:hAnsi="標楷體" w:hint="eastAsia"/>
        </w:rPr>
        <w:t>4</w:t>
      </w:r>
      <w:r w:rsidRPr="00CF5AF6">
        <w:rPr>
          <w:rFonts w:eastAsia="標楷體" w:hAnsi="標楷體"/>
        </w:rPr>
        <w:t>日</w:t>
      </w:r>
      <w:r w:rsidRPr="00CF5AF6">
        <w:rPr>
          <w:rFonts w:eastAsia="標楷體"/>
          <w:sz w:val="22"/>
        </w:rPr>
        <w:t>(</w:t>
      </w:r>
      <w:r w:rsidRPr="00CF5AF6">
        <w:rPr>
          <w:rFonts w:eastAsia="標楷體" w:hAnsi="標楷體"/>
          <w:sz w:val="22"/>
        </w:rPr>
        <w:t>星期</w:t>
      </w:r>
      <w:r>
        <w:rPr>
          <w:rFonts w:eastAsia="標楷體" w:hAnsi="標楷體" w:hint="eastAsia"/>
          <w:sz w:val="22"/>
        </w:rPr>
        <w:t xml:space="preserve"> </w:t>
      </w:r>
      <w:r>
        <w:rPr>
          <w:rFonts w:eastAsia="標楷體" w:hAnsi="標楷體" w:hint="eastAsia"/>
          <w:sz w:val="22"/>
        </w:rPr>
        <w:t>四</w:t>
      </w:r>
      <w:r>
        <w:rPr>
          <w:rFonts w:eastAsia="標楷體" w:hAnsi="標楷體" w:hint="eastAsia"/>
          <w:sz w:val="22"/>
        </w:rPr>
        <w:t xml:space="preserve"> </w:t>
      </w:r>
      <w:r w:rsidRPr="00CF5AF6">
        <w:rPr>
          <w:rFonts w:eastAsia="標楷體"/>
          <w:sz w:val="22"/>
        </w:rPr>
        <w:t>)</w:t>
      </w:r>
    </w:p>
    <w:p w:rsidR="006729DE" w:rsidRPr="00CF5AF6" w:rsidRDefault="006729DE" w:rsidP="006729DE">
      <w:pPr>
        <w:ind w:leftChars="-59" w:hangingChars="59" w:hanging="142"/>
        <w:rPr>
          <w:rFonts w:eastAsia="標楷體"/>
          <w:szCs w:val="24"/>
        </w:rPr>
      </w:pPr>
      <w:r w:rsidRPr="00CF5AF6">
        <w:rPr>
          <w:rFonts w:eastAsia="標楷體" w:hAnsi="標楷體"/>
          <w:szCs w:val="24"/>
        </w:rPr>
        <w:t>活動地點：種苗改良繁殖場</w:t>
      </w:r>
      <w:r w:rsidRPr="00CF5AF6">
        <w:rPr>
          <w:rFonts w:eastAsia="標楷體" w:hAnsi="標楷體" w:hint="eastAsia"/>
          <w:szCs w:val="24"/>
        </w:rPr>
        <w:t xml:space="preserve"> </w:t>
      </w:r>
      <w:r>
        <w:rPr>
          <w:rFonts w:eastAsia="標楷體" w:hAnsi="標楷體" w:hint="eastAsia"/>
          <w:szCs w:val="24"/>
        </w:rPr>
        <w:t>行政大樓</w:t>
      </w:r>
      <w:r>
        <w:rPr>
          <w:rFonts w:eastAsia="標楷體" w:hAnsi="標楷體" w:hint="eastAsia"/>
          <w:szCs w:val="24"/>
        </w:rPr>
        <w:t xml:space="preserve"> 301</w:t>
      </w:r>
      <w:r>
        <w:rPr>
          <w:rFonts w:eastAsia="標楷體" w:hAnsi="標楷體" w:hint="eastAsia"/>
          <w:szCs w:val="24"/>
        </w:rPr>
        <w:t>會議室</w:t>
      </w:r>
    </w:p>
    <w:p w:rsidR="006729DE" w:rsidRPr="00CF5AF6" w:rsidRDefault="006729DE" w:rsidP="006729DE">
      <w:pPr>
        <w:ind w:leftChars="-59" w:hangingChars="59" w:hanging="142"/>
        <w:rPr>
          <w:rFonts w:eastAsia="標楷體"/>
          <w:sz w:val="22"/>
        </w:rPr>
      </w:pPr>
      <w:r w:rsidRPr="00CF5AF6">
        <w:rPr>
          <w:rFonts w:eastAsia="標楷體" w:hAnsi="標楷體"/>
        </w:rPr>
        <w:t>議</w:t>
      </w:r>
      <w:r w:rsidRPr="00CF5AF6">
        <w:rPr>
          <w:rFonts w:eastAsia="標楷體"/>
        </w:rPr>
        <w:t xml:space="preserve"> </w:t>
      </w:r>
      <w:r w:rsidRPr="00CF5AF6">
        <w:rPr>
          <w:rFonts w:eastAsia="標楷體" w:hAnsi="標楷體"/>
        </w:rPr>
        <w:t>程</w:t>
      </w:r>
      <w:r w:rsidRPr="00CF5AF6">
        <w:rPr>
          <w:rFonts w:eastAsia="標楷體"/>
        </w:rPr>
        <w:t xml:space="preserve"> </w:t>
      </w:r>
      <w:r w:rsidRPr="00CF5AF6">
        <w:rPr>
          <w:rFonts w:eastAsia="標楷體" w:hAnsi="標楷體"/>
        </w:rPr>
        <w:t>表：</w:t>
      </w:r>
      <w:r w:rsidRPr="00CF5AF6">
        <w:rPr>
          <w:rFonts w:eastAsia="標楷體"/>
          <w:sz w:val="22"/>
        </w:rPr>
        <w:t xml:space="preserve"> </w:t>
      </w:r>
    </w:p>
    <w:tbl>
      <w:tblPr>
        <w:tblW w:w="8712" w:type="dxa"/>
        <w:jc w:val="center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6"/>
        <w:gridCol w:w="3200"/>
        <w:gridCol w:w="3976"/>
      </w:tblGrid>
      <w:tr w:rsidR="006729DE" w:rsidRPr="00CF5AF6" w:rsidTr="0027339B">
        <w:trPr>
          <w:jc w:val="center"/>
        </w:trPr>
        <w:tc>
          <w:tcPr>
            <w:tcW w:w="1536" w:type="dxa"/>
            <w:shd w:val="clear" w:color="auto" w:fill="auto"/>
          </w:tcPr>
          <w:p w:rsidR="006729DE" w:rsidRPr="0036096B" w:rsidRDefault="006729DE" w:rsidP="0027339B">
            <w:pPr>
              <w:jc w:val="center"/>
              <w:rPr>
                <w:rFonts w:eastAsia="標楷體"/>
                <w:szCs w:val="24"/>
              </w:rPr>
            </w:pP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時</w:t>
            </w:r>
            <w:r w:rsidRPr="0036096B">
              <w:rPr>
                <w:rFonts w:eastAsia="標楷體"/>
                <w:b/>
                <w:bCs/>
                <w:kern w:val="0"/>
                <w:szCs w:val="24"/>
              </w:rPr>
              <w:t xml:space="preserve">   </w:t>
            </w: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間</w:t>
            </w:r>
          </w:p>
        </w:tc>
        <w:tc>
          <w:tcPr>
            <w:tcW w:w="3200" w:type="dxa"/>
            <w:shd w:val="clear" w:color="auto" w:fill="auto"/>
          </w:tcPr>
          <w:p w:rsidR="006729DE" w:rsidRPr="0036096B" w:rsidRDefault="006729DE" w:rsidP="0027339B">
            <w:pPr>
              <w:jc w:val="center"/>
              <w:rPr>
                <w:rFonts w:eastAsia="標楷體"/>
                <w:szCs w:val="24"/>
              </w:rPr>
            </w:pP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議</w:t>
            </w:r>
            <w:r w:rsidRPr="0036096B">
              <w:rPr>
                <w:rFonts w:eastAsia="標楷體"/>
                <w:b/>
                <w:bCs/>
                <w:kern w:val="0"/>
                <w:szCs w:val="24"/>
              </w:rPr>
              <w:t xml:space="preserve">          </w:t>
            </w: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題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jc w:val="center"/>
              <w:rPr>
                <w:rFonts w:eastAsia="標楷體"/>
                <w:szCs w:val="24"/>
              </w:rPr>
            </w:pP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主</w:t>
            </w:r>
            <w:r w:rsidRPr="0036096B">
              <w:rPr>
                <w:rFonts w:eastAsia="標楷體"/>
                <w:b/>
                <w:bCs/>
                <w:kern w:val="0"/>
                <w:szCs w:val="24"/>
              </w:rPr>
              <w:t xml:space="preserve">          </w:t>
            </w: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講</w:t>
            </w:r>
            <w:r w:rsidRPr="0036096B">
              <w:rPr>
                <w:rFonts w:eastAsia="標楷體"/>
                <w:b/>
                <w:bCs/>
                <w:kern w:val="0"/>
                <w:szCs w:val="24"/>
              </w:rPr>
              <w:t xml:space="preserve">          </w:t>
            </w:r>
            <w:r w:rsidRPr="0036096B">
              <w:rPr>
                <w:rFonts w:eastAsia="標楷體" w:hAnsi="標楷體"/>
                <w:b/>
                <w:bCs/>
                <w:kern w:val="0"/>
                <w:szCs w:val="24"/>
              </w:rPr>
              <w:t>人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09:30-10:00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36096B">
              <w:rPr>
                <w:rFonts w:ascii="標楷體" w:eastAsia="標楷體" w:hAnsi="標楷體" w:hint="eastAsia"/>
                <w:bCs/>
                <w:spacing w:val="15"/>
                <w:szCs w:val="24"/>
              </w:rPr>
              <w:t>報到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10:00-10:10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ascii="標楷體" w:eastAsia="標楷體" w:hAnsi="標楷體"/>
                <w:bCs/>
                <w:spacing w:val="15"/>
                <w:szCs w:val="24"/>
              </w:rPr>
            </w:pPr>
            <w:r w:rsidRPr="0036096B">
              <w:rPr>
                <w:rFonts w:eastAsia="標楷體" w:hAnsi="標楷體"/>
                <w:szCs w:val="24"/>
              </w:rPr>
              <w:t>主持人</w:t>
            </w:r>
            <w:r w:rsidRPr="0036096B">
              <w:rPr>
                <w:rFonts w:eastAsia="標楷體" w:hAnsi="標楷體"/>
                <w:kern w:val="0"/>
                <w:szCs w:val="24"/>
              </w:rPr>
              <w:t>致詞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eastAsia="標楷體"/>
                <w:szCs w:val="24"/>
              </w:rPr>
            </w:pPr>
            <w:r w:rsidRPr="0036096B">
              <w:rPr>
                <w:rFonts w:eastAsia="標楷體" w:hAnsi="標楷體"/>
                <w:kern w:val="0"/>
                <w:szCs w:val="24"/>
              </w:rPr>
              <w:t>農委會種苗改良繁殖場</w:t>
            </w:r>
            <w:r w:rsidRPr="0036096B">
              <w:rPr>
                <w:rFonts w:eastAsia="標楷體"/>
                <w:kern w:val="0"/>
                <w:szCs w:val="24"/>
              </w:rPr>
              <w:t xml:space="preserve"> </w:t>
            </w:r>
          </w:p>
        </w:tc>
      </w:tr>
      <w:tr w:rsidR="006729DE" w:rsidRPr="00D643CD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36096B">
              <w:rPr>
                <w:rFonts w:ascii="標楷體" w:eastAsia="標楷體" w:hAnsi="標楷體" w:hint="eastAsia"/>
                <w:kern w:val="0"/>
                <w:szCs w:val="24"/>
              </w:rPr>
              <w:t>10:10-11:00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ascii="標楷體" w:eastAsia="標楷體" w:hAnsi="標楷體" w:hint="eastAsia"/>
              </w:rPr>
              <w:t>組織培養專業人才訓練制度及課程規劃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  <w:r w:rsidRPr="0036096B">
              <w:rPr>
                <w:rFonts w:ascii="標楷體" w:eastAsia="標楷體" w:hAnsi="標楷體" w:hint="eastAsia"/>
                <w:szCs w:val="24"/>
              </w:rPr>
              <w:t>台灣農業科技資源運籌管理學會</w:t>
            </w:r>
          </w:p>
          <w:p w:rsidR="006729DE" w:rsidRPr="0036096B" w:rsidRDefault="006729DE" w:rsidP="0027339B">
            <w:pPr>
              <w:rPr>
                <w:rFonts w:eastAsia="標楷體"/>
                <w:szCs w:val="24"/>
              </w:rPr>
            </w:pPr>
            <w:proofErr w:type="gramStart"/>
            <w:r w:rsidRPr="0036096B">
              <w:rPr>
                <w:rFonts w:ascii="標楷體" w:eastAsia="標楷體" w:hAnsi="標楷體" w:hint="eastAsia"/>
                <w:szCs w:val="24"/>
              </w:rPr>
              <w:t>李宜映</w:t>
            </w:r>
            <w:proofErr w:type="gramEnd"/>
            <w:r w:rsidRPr="0036096B">
              <w:rPr>
                <w:rFonts w:ascii="標楷體" w:eastAsia="標楷體" w:hAnsi="標楷體" w:hint="eastAsia"/>
                <w:szCs w:val="24"/>
              </w:rPr>
              <w:t xml:space="preserve"> 理事長</w:t>
            </w:r>
          </w:p>
        </w:tc>
      </w:tr>
      <w:tr w:rsidR="006729DE" w:rsidRPr="00D643CD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11:00 -11:50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ind w:leftChars="-11" w:left="-2" w:hangingChars="10" w:hanging="24"/>
              <w:rPr>
                <w:rFonts w:ascii="標楷體" w:eastAsia="標楷體" w:hAnsi="標楷體"/>
                <w:bCs/>
                <w:spacing w:val="15"/>
                <w:szCs w:val="24"/>
              </w:rPr>
            </w:pPr>
            <w:r w:rsidRPr="0036096B">
              <w:rPr>
                <w:rFonts w:ascii="標楷體" w:eastAsia="標楷體" w:hAnsi="標楷體"/>
                <w:szCs w:val="24"/>
              </w:rPr>
              <w:t>ISO9001</w:t>
            </w:r>
            <w:r w:rsidRPr="0036096B">
              <w:rPr>
                <w:rFonts w:ascii="標楷體" w:eastAsia="標楷體" w:hAnsi="標楷體" w:hint="eastAsia"/>
                <w:szCs w:val="24"/>
              </w:rPr>
              <w:t>品質管理系統在農業上之效益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proofErr w:type="gramStart"/>
            <w:r w:rsidRPr="0036096B">
              <w:rPr>
                <w:rFonts w:ascii="標楷體" w:eastAsia="標楷體" w:hAnsi="標楷體" w:hint="eastAsia"/>
                <w:szCs w:val="24"/>
              </w:rPr>
              <w:t>農糧署運銷</w:t>
            </w:r>
            <w:proofErr w:type="gramEnd"/>
            <w:r w:rsidRPr="0036096B">
              <w:rPr>
                <w:rFonts w:ascii="標楷體" w:eastAsia="標楷體" w:hAnsi="標楷體" w:hint="eastAsia"/>
                <w:szCs w:val="24"/>
              </w:rPr>
              <w:t>加工組  戴登燦組長</w:t>
            </w:r>
          </w:p>
        </w:tc>
      </w:tr>
      <w:tr w:rsidR="006729DE" w:rsidRPr="00CF5AF6" w:rsidTr="0027339B">
        <w:trPr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11:50-13:00</w:t>
            </w:r>
          </w:p>
        </w:tc>
        <w:tc>
          <w:tcPr>
            <w:tcW w:w="7176" w:type="dxa"/>
            <w:gridSpan w:val="2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午</w:t>
            </w:r>
            <w:r w:rsidRPr="0036096B">
              <w:rPr>
                <w:rFonts w:eastAsia="標楷體" w:hint="eastAsia"/>
                <w:kern w:val="0"/>
                <w:szCs w:val="24"/>
              </w:rPr>
              <w:t xml:space="preserve"> </w:t>
            </w:r>
            <w:r w:rsidRPr="0036096B">
              <w:rPr>
                <w:rFonts w:eastAsia="標楷體" w:hint="eastAsia"/>
                <w:kern w:val="0"/>
                <w:szCs w:val="24"/>
              </w:rPr>
              <w:t>餐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13:00-13:40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6096B">
              <w:rPr>
                <w:rFonts w:eastAsia="標楷體" w:hAnsi="標楷體" w:hint="eastAsia"/>
                <w:szCs w:val="24"/>
              </w:rPr>
              <w:t>ISO9001:2008</w:t>
            </w:r>
            <w:r w:rsidRPr="0036096B">
              <w:rPr>
                <w:rFonts w:eastAsia="標楷體" w:hAnsi="標楷體" w:hint="eastAsia"/>
                <w:szCs w:val="24"/>
              </w:rPr>
              <w:t>品質管理系統條文說明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r w:rsidRPr="0036096B">
              <w:rPr>
                <w:rFonts w:eastAsia="標楷體" w:hAnsi="標楷體" w:hint="eastAsia"/>
                <w:szCs w:val="24"/>
              </w:rPr>
              <w:t>領導力企業管理顧問公司</w:t>
            </w:r>
          </w:p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proofErr w:type="gramStart"/>
            <w:r w:rsidRPr="0036096B">
              <w:rPr>
                <w:rFonts w:eastAsia="標楷體" w:hAnsi="標楷體" w:hint="eastAsia"/>
                <w:szCs w:val="24"/>
              </w:rPr>
              <w:t>朱峰成</w:t>
            </w:r>
            <w:proofErr w:type="gramEnd"/>
            <w:r w:rsidRPr="0036096B">
              <w:rPr>
                <w:rFonts w:eastAsia="標楷體" w:hAnsi="標楷體" w:hint="eastAsia"/>
                <w:szCs w:val="24"/>
              </w:rPr>
              <w:t xml:space="preserve">  </w:t>
            </w:r>
            <w:r w:rsidRPr="0036096B">
              <w:rPr>
                <w:rFonts w:eastAsia="標楷體" w:hAnsi="標楷體" w:hint="eastAsia"/>
                <w:szCs w:val="24"/>
              </w:rPr>
              <w:t>顧問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13:40-14:20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ind w:leftChars="-11" w:left="-2" w:hangingChars="10" w:hanging="24"/>
              <w:rPr>
                <w:rFonts w:ascii="標楷體" w:eastAsia="標楷體" w:hAnsi="標楷體"/>
              </w:rPr>
            </w:pPr>
            <w:r w:rsidRPr="0036096B">
              <w:rPr>
                <w:rFonts w:ascii="標楷體" w:eastAsia="標楷體" w:hAnsi="標楷體"/>
              </w:rPr>
              <w:t>ISO9001:2008</w:t>
            </w:r>
            <w:r w:rsidRPr="0036096B">
              <w:rPr>
                <w:rFonts w:ascii="標楷體" w:eastAsia="標楷體" w:hAnsi="標楷體" w:hint="eastAsia"/>
              </w:rPr>
              <w:t>組織培養</w:t>
            </w:r>
            <w:r w:rsidRPr="0036096B">
              <w:rPr>
                <w:rFonts w:ascii="標楷體" w:eastAsia="標楷體" w:hAnsi="標楷體" w:hint="eastAsia"/>
                <w:szCs w:val="24"/>
              </w:rPr>
              <w:t>品質管理系統之建置及文件撰寫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r w:rsidRPr="0036096B">
              <w:rPr>
                <w:rFonts w:eastAsia="標楷體" w:hAnsi="標楷體" w:hint="eastAsia"/>
                <w:szCs w:val="24"/>
              </w:rPr>
              <w:t>領導力企業管理顧問公司</w:t>
            </w:r>
          </w:p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36096B">
              <w:rPr>
                <w:rFonts w:eastAsia="標楷體" w:hAnsi="標楷體" w:hint="eastAsia"/>
                <w:szCs w:val="24"/>
              </w:rPr>
              <w:t>朱峰成</w:t>
            </w:r>
            <w:proofErr w:type="gramEnd"/>
            <w:r w:rsidRPr="0036096B">
              <w:rPr>
                <w:rFonts w:eastAsia="標楷體" w:hAnsi="標楷體" w:hint="eastAsia"/>
                <w:szCs w:val="24"/>
              </w:rPr>
              <w:t xml:space="preserve">  </w:t>
            </w:r>
            <w:r w:rsidRPr="0036096B">
              <w:rPr>
                <w:rFonts w:eastAsia="標楷體" w:hAnsi="標楷體" w:hint="eastAsia"/>
                <w:szCs w:val="24"/>
              </w:rPr>
              <w:t>顧問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14:20-15:00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ascii="標楷體" w:eastAsia="標楷體" w:hAnsi="標楷體"/>
                <w:bCs/>
                <w:spacing w:val="15"/>
                <w:szCs w:val="24"/>
              </w:rPr>
            </w:pPr>
            <w:r w:rsidRPr="0036096B">
              <w:rPr>
                <w:rFonts w:ascii="標楷體" w:eastAsia="標楷體" w:hAnsi="標楷體" w:hint="eastAsia"/>
                <w:bCs/>
                <w:spacing w:val="15"/>
                <w:szCs w:val="24"/>
              </w:rPr>
              <w:t>組織培養苗營養分析與品質檢測改良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  <w:vertAlign w:val="superscript"/>
              </w:rPr>
            </w:pPr>
            <w:r w:rsidRPr="0036096B">
              <w:rPr>
                <w:rFonts w:ascii="標楷體" w:eastAsia="標楷體" w:hAnsi="標楷體" w:hint="eastAsia"/>
                <w:szCs w:val="24"/>
              </w:rPr>
              <w:t>中興大學園藝系  張正  副教授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/>
                <w:kern w:val="0"/>
                <w:szCs w:val="24"/>
              </w:rPr>
              <w:t>1</w:t>
            </w:r>
            <w:r w:rsidRPr="0036096B">
              <w:rPr>
                <w:rFonts w:eastAsia="標楷體" w:hint="eastAsia"/>
                <w:kern w:val="0"/>
                <w:szCs w:val="24"/>
              </w:rPr>
              <w:t>5:00</w:t>
            </w:r>
            <w:r w:rsidRPr="0036096B">
              <w:rPr>
                <w:rFonts w:eastAsia="標楷體"/>
                <w:kern w:val="0"/>
                <w:szCs w:val="24"/>
              </w:rPr>
              <w:t>-1</w:t>
            </w:r>
            <w:r w:rsidRPr="0036096B">
              <w:rPr>
                <w:rFonts w:eastAsia="標楷體" w:hint="eastAsia"/>
                <w:kern w:val="0"/>
                <w:szCs w:val="24"/>
              </w:rPr>
              <w:t>5</w:t>
            </w:r>
            <w:r w:rsidRPr="0036096B">
              <w:rPr>
                <w:rFonts w:eastAsia="標楷體"/>
                <w:kern w:val="0"/>
                <w:szCs w:val="24"/>
              </w:rPr>
              <w:t>:</w:t>
            </w:r>
            <w:r w:rsidRPr="0036096B">
              <w:rPr>
                <w:rFonts w:eastAsia="標楷體" w:hint="eastAsia"/>
                <w:kern w:val="0"/>
                <w:szCs w:val="24"/>
              </w:rPr>
              <w:t>2</w:t>
            </w:r>
            <w:r w:rsidRPr="0036096B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rPr>
                <w:rFonts w:eastAsia="標楷體" w:hAnsi="標楷體"/>
                <w:szCs w:val="24"/>
              </w:rPr>
            </w:pPr>
            <w:r w:rsidRPr="0036096B">
              <w:rPr>
                <w:rFonts w:eastAsia="標楷體" w:hAnsi="標楷體" w:hint="eastAsia"/>
                <w:szCs w:val="24"/>
              </w:rPr>
              <w:t>茶</w:t>
            </w:r>
            <w:r w:rsidRPr="0036096B">
              <w:rPr>
                <w:rFonts w:eastAsia="標楷體" w:hAnsi="標楷體" w:hint="eastAsia"/>
                <w:szCs w:val="24"/>
              </w:rPr>
              <w:t xml:space="preserve"> </w:t>
            </w:r>
            <w:r w:rsidRPr="0036096B">
              <w:rPr>
                <w:rFonts w:eastAsia="標楷體" w:hAnsi="標楷體" w:hint="eastAsia"/>
                <w:szCs w:val="24"/>
              </w:rPr>
              <w:t>敘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/>
                <w:kern w:val="0"/>
                <w:szCs w:val="24"/>
              </w:rPr>
              <w:t>15:</w:t>
            </w:r>
            <w:r w:rsidRPr="0036096B">
              <w:rPr>
                <w:rFonts w:eastAsia="標楷體" w:hint="eastAsia"/>
                <w:kern w:val="0"/>
                <w:szCs w:val="24"/>
              </w:rPr>
              <w:t>20</w:t>
            </w:r>
            <w:r w:rsidRPr="0036096B">
              <w:rPr>
                <w:rFonts w:eastAsia="標楷體"/>
                <w:kern w:val="0"/>
                <w:szCs w:val="24"/>
              </w:rPr>
              <w:t>-1</w:t>
            </w:r>
            <w:r w:rsidRPr="0036096B">
              <w:rPr>
                <w:rFonts w:eastAsia="標楷體" w:hint="eastAsia"/>
                <w:kern w:val="0"/>
                <w:szCs w:val="24"/>
              </w:rPr>
              <w:t>6</w:t>
            </w:r>
            <w:r w:rsidRPr="0036096B">
              <w:rPr>
                <w:rFonts w:eastAsia="標楷體"/>
                <w:kern w:val="0"/>
                <w:szCs w:val="24"/>
              </w:rPr>
              <w:t>:</w:t>
            </w:r>
            <w:r w:rsidRPr="0036096B">
              <w:rPr>
                <w:rFonts w:eastAsia="標楷體" w:hint="eastAsia"/>
                <w:kern w:val="0"/>
                <w:szCs w:val="24"/>
              </w:rPr>
              <w:t>0</w:t>
            </w:r>
            <w:r w:rsidRPr="0036096B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ascii="標楷體" w:eastAsia="標楷體" w:hAnsi="標楷體"/>
              </w:rPr>
            </w:pPr>
            <w:r w:rsidRPr="0036096B">
              <w:rPr>
                <w:rFonts w:ascii="標楷體" w:eastAsia="標楷體" w:hAnsi="標楷體" w:hint="eastAsia"/>
                <w:bCs/>
                <w:spacing w:val="15"/>
                <w:szCs w:val="24"/>
              </w:rPr>
              <w:t>蝴蝶</w:t>
            </w:r>
            <w:proofErr w:type="gramStart"/>
            <w:r w:rsidRPr="0036096B">
              <w:rPr>
                <w:rFonts w:ascii="標楷體" w:eastAsia="標楷體" w:hAnsi="標楷體" w:hint="eastAsia"/>
                <w:bCs/>
                <w:spacing w:val="15"/>
                <w:szCs w:val="24"/>
              </w:rPr>
              <w:t>蘭組培苗</w:t>
            </w:r>
            <w:proofErr w:type="gramEnd"/>
            <w:r w:rsidRPr="0036096B">
              <w:rPr>
                <w:rFonts w:ascii="標楷體" w:eastAsia="標楷體" w:hAnsi="標楷體" w:hint="eastAsia"/>
                <w:bCs/>
                <w:spacing w:val="15"/>
                <w:szCs w:val="24"/>
              </w:rPr>
              <w:t>品質管理系統之建立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r w:rsidRPr="0036096B">
              <w:rPr>
                <w:rFonts w:eastAsia="標楷體" w:hAnsi="標楷體" w:hint="eastAsia"/>
                <w:szCs w:val="24"/>
              </w:rPr>
              <w:t>科隆生物科技公司</w:t>
            </w:r>
            <w:r w:rsidRPr="0036096B">
              <w:rPr>
                <w:rFonts w:eastAsia="標楷體" w:hAnsi="標楷體" w:hint="eastAsia"/>
                <w:szCs w:val="24"/>
              </w:rPr>
              <w:t xml:space="preserve">  </w:t>
            </w:r>
            <w:r w:rsidRPr="0036096B">
              <w:rPr>
                <w:rFonts w:eastAsia="標楷體" w:hAnsi="標楷體" w:hint="eastAsia"/>
                <w:szCs w:val="24"/>
              </w:rPr>
              <w:t>許聰耀總經理</w:t>
            </w:r>
          </w:p>
        </w:tc>
      </w:tr>
      <w:tr w:rsidR="006729DE" w:rsidRPr="00CF5AF6" w:rsidTr="0027339B">
        <w:trPr>
          <w:trHeight w:val="60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/>
                <w:kern w:val="0"/>
                <w:szCs w:val="24"/>
              </w:rPr>
              <w:t>16:00</w:t>
            </w:r>
            <w:r w:rsidRPr="0036096B">
              <w:rPr>
                <w:rFonts w:eastAsia="標楷體" w:hint="eastAsia"/>
                <w:kern w:val="0"/>
                <w:szCs w:val="24"/>
              </w:rPr>
              <w:t>-</w:t>
            </w:r>
            <w:r w:rsidRPr="0036096B">
              <w:rPr>
                <w:rFonts w:eastAsia="標楷體"/>
                <w:kern w:val="0"/>
                <w:szCs w:val="24"/>
              </w:rPr>
              <w:t>16:</w:t>
            </w:r>
            <w:r w:rsidRPr="0036096B">
              <w:rPr>
                <w:rFonts w:eastAsia="標楷體" w:hint="eastAsia"/>
                <w:kern w:val="0"/>
                <w:szCs w:val="24"/>
              </w:rPr>
              <w:t>2</w:t>
            </w:r>
            <w:r w:rsidRPr="0036096B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ind w:leftChars="-11" w:left="-2" w:hangingChars="10" w:hanging="24"/>
              <w:rPr>
                <w:rFonts w:ascii="標楷體" w:eastAsia="標楷體" w:hAnsi="標楷體"/>
              </w:rPr>
            </w:pPr>
            <w:r w:rsidRPr="0036096B">
              <w:rPr>
                <w:rFonts w:ascii="標楷體" w:eastAsia="標楷體" w:hAnsi="標楷體" w:hint="eastAsia"/>
              </w:rPr>
              <w:t>組織培養室</w:t>
            </w:r>
            <w:r w:rsidRPr="0036096B">
              <w:rPr>
                <w:rFonts w:eastAsia="標楷體" w:hAnsi="標楷體" w:hint="eastAsia"/>
                <w:szCs w:val="24"/>
              </w:rPr>
              <w:t>ISO9001</w:t>
            </w:r>
            <w:r w:rsidRPr="0036096B">
              <w:rPr>
                <w:rFonts w:eastAsia="標楷體" w:hAnsi="標楷體" w:hint="eastAsia"/>
                <w:szCs w:val="24"/>
              </w:rPr>
              <w:t>品質管理系統</w:t>
            </w:r>
            <w:r w:rsidRPr="0036096B">
              <w:rPr>
                <w:rFonts w:ascii="標楷體" w:eastAsia="標楷體" w:hAnsi="標楷體" w:hint="eastAsia"/>
                <w:szCs w:val="24"/>
              </w:rPr>
              <w:t>驗證說明-以種</w:t>
            </w:r>
            <w:proofErr w:type="gramStart"/>
            <w:r w:rsidRPr="0036096B">
              <w:rPr>
                <w:rFonts w:ascii="標楷體" w:eastAsia="標楷體" w:hAnsi="標楷體" w:hint="eastAsia"/>
                <w:szCs w:val="24"/>
              </w:rPr>
              <w:t>苗場組培</w:t>
            </w:r>
            <w:proofErr w:type="gramEnd"/>
            <w:r w:rsidRPr="0036096B">
              <w:rPr>
                <w:rFonts w:ascii="標楷體" w:eastAsia="標楷體" w:hAnsi="標楷體" w:hint="eastAsia"/>
                <w:szCs w:val="24"/>
              </w:rPr>
              <w:t>量產室為例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  <w:r w:rsidRPr="0036096B">
              <w:rPr>
                <w:rFonts w:ascii="標楷體" w:eastAsia="標楷體" w:hAnsi="標楷體" w:hint="eastAsia"/>
                <w:szCs w:val="24"/>
              </w:rPr>
              <w:t>農委會種苗改良繁殖場</w:t>
            </w:r>
          </w:p>
          <w:p w:rsidR="006729DE" w:rsidRPr="0036096B" w:rsidRDefault="006729DE" w:rsidP="0027339B">
            <w:pPr>
              <w:rPr>
                <w:rFonts w:eastAsia="標楷體" w:hAnsi="標楷體"/>
                <w:szCs w:val="24"/>
              </w:rPr>
            </w:pPr>
            <w:r w:rsidRPr="0036096B">
              <w:rPr>
                <w:rFonts w:ascii="標楷體" w:eastAsia="標楷體" w:hAnsi="標楷體" w:hint="eastAsia"/>
                <w:szCs w:val="24"/>
              </w:rPr>
              <w:t>廖玉珠  技士</w:t>
            </w:r>
          </w:p>
        </w:tc>
      </w:tr>
      <w:tr w:rsidR="006729DE" w:rsidRPr="00CF5AF6" w:rsidTr="0027339B">
        <w:trPr>
          <w:trHeight w:val="506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/>
                <w:kern w:val="0"/>
                <w:szCs w:val="24"/>
              </w:rPr>
              <w:t>16:</w:t>
            </w:r>
            <w:r w:rsidRPr="0036096B">
              <w:rPr>
                <w:rFonts w:eastAsia="標楷體" w:hint="eastAsia"/>
                <w:kern w:val="0"/>
                <w:szCs w:val="24"/>
              </w:rPr>
              <w:t>2</w:t>
            </w:r>
            <w:r w:rsidRPr="0036096B">
              <w:rPr>
                <w:rFonts w:eastAsia="標楷體"/>
                <w:kern w:val="0"/>
                <w:szCs w:val="24"/>
              </w:rPr>
              <w:t>0-16:</w:t>
            </w:r>
            <w:r w:rsidRPr="0036096B">
              <w:rPr>
                <w:rFonts w:eastAsia="標楷體" w:hint="eastAsia"/>
                <w:kern w:val="0"/>
                <w:szCs w:val="24"/>
              </w:rPr>
              <w:t>5</w:t>
            </w:r>
            <w:r w:rsidRPr="0036096B">
              <w:rPr>
                <w:rFonts w:eastAsia="標楷體"/>
                <w:kern w:val="0"/>
                <w:szCs w:val="24"/>
              </w:rPr>
              <w:t>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widowControl/>
              <w:spacing w:line="0" w:lineRule="atLeast"/>
              <w:ind w:left="120" w:hangingChars="50" w:hanging="120"/>
              <w:rPr>
                <w:rFonts w:ascii="標楷體" w:eastAsia="標楷體" w:hAnsi="標楷體"/>
                <w:szCs w:val="24"/>
              </w:rPr>
            </w:pPr>
            <w:r w:rsidRPr="0036096B">
              <w:rPr>
                <w:rFonts w:ascii="標楷體" w:eastAsia="標楷體" w:hAnsi="標楷體" w:hint="eastAsia"/>
                <w:szCs w:val="24"/>
              </w:rPr>
              <w:t>綜合討論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729DE" w:rsidRPr="00CF5AF6" w:rsidTr="0027339B">
        <w:trPr>
          <w:trHeight w:val="568"/>
          <w:jc w:val="center"/>
        </w:trPr>
        <w:tc>
          <w:tcPr>
            <w:tcW w:w="1536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kern w:val="0"/>
                <w:szCs w:val="24"/>
              </w:rPr>
            </w:pPr>
            <w:r w:rsidRPr="0036096B">
              <w:rPr>
                <w:rFonts w:eastAsia="標楷體" w:hint="eastAsia"/>
                <w:kern w:val="0"/>
                <w:szCs w:val="24"/>
              </w:rPr>
              <w:t>16:50</w:t>
            </w:r>
          </w:p>
        </w:tc>
        <w:tc>
          <w:tcPr>
            <w:tcW w:w="3200" w:type="dxa"/>
            <w:shd w:val="clear" w:color="auto" w:fill="auto"/>
            <w:vAlign w:val="center"/>
          </w:tcPr>
          <w:p w:rsidR="006729DE" w:rsidRPr="0036096B" w:rsidRDefault="006729DE" w:rsidP="0027339B">
            <w:pPr>
              <w:rPr>
                <w:rFonts w:eastAsia="標楷體"/>
                <w:szCs w:val="24"/>
              </w:rPr>
            </w:pPr>
            <w:r w:rsidRPr="0036096B">
              <w:rPr>
                <w:rFonts w:eastAsia="標楷體" w:hAnsi="標楷體"/>
                <w:kern w:val="0"/>
                <w:szCs w:val="24"/>
              </w:rPr>
              <w:t>賦歸</w:t>
            </w:r>
          </w:p>
        </w:tc>
        <w:tc>
          <w:tcPr>
            <w:tcW w:w="3976" w:type="dxa"/>
            <w:shd w:val="clear" w:color="auto" w:fill="auto"/>
          </w:tcPr>
          <w:p w:rsidR="006729DE" w:rsidRPr="0036096B" w:rsidRDefault="006729DE" w:rsidP="0027339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6729DE" w:rsidRPr="00CF5AF6" w:rsidRDefault="006729DE" w:rsidP="006729DE">
      <w:pPr>
        <w:rPr>
          <w:rFonts w:eastAsia="標楷體"/>
          <w:szCs w:val="24"/>
        </w:rPr>
      </w:pPr>
    </w:p>
    <w:p w:rsidR="006729DE" w:rsidRDefault="006729DE" w:rsidP="006729DE">
      <w:pPr>
        <w:snapToGrid w:val="0"/>
        <w:spacing w:line="480" w:lineRule="exact"/>
        <w:ind w:left="1678" w:hanging="1678"/>
        <w:jc w:val="center"/>
        <w:rPr>
          <w:rFonts w:eastAsia="標楷體"/>
          <w:sz w:val="36"/>
          <w:szCs w:val="36"/>
        </w:rPr>
      </w:pPr>
    </w:p>
    <w:p w:rsidR="006729DE" w:rsidRDefault="006729DE" w:rsidP="006729DE">
      <w:pPr>
        <w:snapToGrid w:val="0"/>
        <w:spacing w:line="480" w:lineRule="exact"/>
        <w:ind w:left="1678" w:hanging="1678"/>
        <w:jc w:val="center"/>
        <w:rPr>
          <w:rFonts w:eastAsia="標楷體"/>
          <w:sz w:val="36"/>
          <w:szCs w:val="36"/>
        </w:rPr>
      </w:pPr>
    </w:p>
    <w:p w:rsidR="006729DE" w:rsidRPr="0022660D" w:rsidRDefault="006729DE" w:rsidP="000F1F21">
      <w:pPr>
        <w:pStyle w:val="a3"/>
        <w:snapToGrid w:val="0"/>
        <w:spacing w:line="400" w:lineRule="exact"/>
        <w:ind w:leftChars="473" w:left="1747" w:hangingChars="255" w:hanging="612"/>
        <w:jc w:val="both"/>
        <w:rPr>
          <w:szCs w:val="24"/>
        </w:rPr>
      </w:pPr>
    </w:p>
    <w:p w:rsidR="002524F6" w:rsidRPr="000F1F21" w:rsidRDefault="002524F6" w:rsidP="00935C22">
      <w:pPr>
        <w:snapToGrid w:val="0"/>
        <w:spacing w:line="480" w:lineRule="auto"/>
      </w:pPr>
    </w:p>
    <w:sectPr w:rsidR="002524F6" w:rsidRPr="000F1F21" w:rsidSect="002D2299">
      <w:footerReference w:type="default" r:id="rId9"/>
      <w:pgSz w:w="11906" w:h="16838" w:code="9"/>
      <w:pgMar w:top="1418" w:right="1418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D82" w:rsidRDefault="00E21D82" w:rsidP="00077D64">
      <w:r>
        <w:separator/>
      </w:r>
    </w:p>
  </w:endnote>
  <w:endnote w:type="continuationSeparator" w:id="0">
    <w:p w:rsidR="00E21D82" w:rsidRDefault="00E21D82" w:rsidP="0007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55" w:rsidRDefault="00521D5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18FA" w:rsidRPr="003C18FA">
      <w:rPr>
        <w:noProof/>
        <w:lang w:val="zh-TW"/>
      </w:rPr>
      <w:t>1</w:t>
    </w:r>
    <w:r>
      <w:fldChar w:fldCharType="end"/>
    </w:r>
  </w:p>
  <w:p w:rsidR="00521D55" w:rsidRDefault="00521D5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D82" w:rsidRDefault="00E21D82" w:rsidP="00077D64">
      <w:r>
        <w:separator/>
      </w:r>
    </w:p>
  </w:footnote>
  <w:footnote w:type="continuationSeparator" w:id="0">
    <w:p w:rsidR="00E21D82" w:rsidRDefault="00E21D82" w:rsidP="00077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153F"/>
    <w:multiLevelType w:val="singleLevel"/>
    <w:tmpl w:val="9810372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</w:abstractNum>
  <w:abstractNum w:abstractNumId="1">
    <w:nsid w:val="0E754879"/>
    <w:multiLevelType w:val="singleLevel"/>
    <w:tmpl w:val="FF702B6C"/>
    <w:lvl w:ilvl="0">
      <w:start w:val="6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>
    <w:nsid w:val="0FCA7A82"/>
    <w:multiLevelType w:val="singleLevel"/>
    <w:tmpl w:val="FF702B6C"/>
    <w:lvl w:ilvl="0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>
    <w:nsid w:val="1E3F7D22"/>
    <w:multiLevelType w:val="hybridMultilevel"/>
    <w:tmpl w:val="2FF06136"/>
    <w:lvl w:ilvl="0" w:tplc="48AAF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076998"/>
    <w:multiLevelType w:val="hybridMultilevel"/>
    <w:tmpl w:val="F3EC54D8"/>
    <w:lvl w:ilvl="0" w:tplc="84984E3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A536164"/>
    <w:multiLevelType w:val="hybridMultilevel"/>
    <w:tmpl w:val="42D69F80"/>
    <w:lvl w:ilvl="0" w:tplc="BF90AF94">
      <w:start w:val="1"/>
      <w:numFmt w:val="decimal"/>
      <w:lvlText w:val="%1."/>
      <w:lvlJc w:val="left"/>
      <w:pPr>
        <w:ind w:left="360" w:hanging="360"/>
      </w:pPr>
      <w:rPr>
        <w:rFonts w:hAnsi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CC7031"/>
    <w:multiLevelType w:val="hybridMultilevel"/>
    <w:tmpl w:val="F67A413C"/>
    <w:lvl w:ilvl="0" w:tplc="5E0A18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3E631BA0"/>
    <w:multiLevelType w:val="hybridMultilevel"/>
    <w:tmpl w:val="A814AAF6"/>
    <w:lvl w:ilvl="0" w:tplc="52CCBC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0452DD1"/>
    <w:multiLevelType w:val="hybridMultilevel"/>
    <w:tmpl w:val="66BEF2CA"/>
    <w:lvl w:ilvl="0" w:tplc="9106160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567806D3"/>
    <w:multiLevelType w:val="hybridMultilevel"/>
    <w:tmpl w:val="C8D652BE"/>
    <w:lvl w:ilvl="0" w:tplc="D3B8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382833"/>
    <w:multiLevelType w:val="hybridMultilevel"/>
    <w:tmpl w:val="CEC27B5C"/>
    <w:lvl w:ilvl="0" w:tplc="9BEC18FC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2337ED2"/>
    <w:multiLevelType w:val="hybridMultilevel"/>
    <w:tmpl w:val="AE6630AE"/>
    <w:lvl w:ilvl="0" w:tplc="38522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3624AF3"/>
    <w:multiLevelType w:val="singleLevel"/>
    <w:tmpl w:val="FF702B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11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9D1"/>
    <w:rsid w:val="00013B28"/>
    <w:rsid w:val="000224E7"/>
    <w:rsid w:val="00036EB8"/>
    <w:rsid w:val="00047165"/>
    <w:rsid w:val="00050742"/>
    <w:rsid w:val="0005366A"/>
    <w:rsid w:val="00062009"/>
    <w:rsid w:val="00070BD8"/>
    <w:rsid w:val="00075493"/>
    <w:rsid w:val="00077D64"/>
    <w:rsid w:val="0008746E"/>
    <w:rsid w:val="000B05FA"/>
    <w:rsid w:val="000B0FC7"/>
    <w:rsid w:val="000E107A"/>
    <w:rsid w:val="000E3053"/>
    <w:rsid w:val="000E4DDF"/>
    <w:rsid w:val="000F05E2"/>
    <w:rsid w:val="000F1F21"/>
    <w:rsid w:val="000F300F"/>
    <w:rsid w:val="000F3918"/>
    <w:rsid w:val="000F747A"/>
    <w:rsid w:val="00105E70"/>
    <w:rsid w:val="001063B6"/>
    <w:rsid w:val="001101D0"/>
    <w:rsid w:val="00112239"/>
    <w:rsid w:val="00122203"/>
    <w:rsid w:val="00123B67"/>
    <w:rsid w:val="0013553F"/>
    <w:rsid w:val="00154CD8"/>
    <w:rsid w:val="00155B95"/>
    <w:rsid w:val="00155E19"/>
    <w:rsid w:val="00173C2C"/>
    <w:rsid w:val="00183C8B"/>
    <w:rsid w:val="001A0A4D"/>
    <w:rsid w:val="001A6E98"/>
    <w:rsid w:val="001B29A5"/>
    <w:rsid w:val="001B57D6"/>
    <w:rsid w:val="001D2277"/>
    <w:rsid w:val="001D3E03"/>
    <w:rsid w:val="001F13BC"/>
    <w:rsid w:val="001F4846"/>
    <w:rsid w:val="001F7D59"/>
    <w:rsid w:val="0020222E"/>
    <w:rsid w:val="0022008D"/>
    <w:rsid w:val="00222570"/>
    <w:rsid w:val="002237CD"/>
    <w:rsid w:val="00223E4D"/>
    <w:rsid w:val="00237E01"/>
    <w:rsid w:val="002425C2"/>
    <w:rsid w:val="002524F6"/>
    <w:rsid w:val="002544C0"/>
    <w:rsid w:val="002645EF"/>
    <w:rsid w:val="0028599F"/>
    <w:rsid w:val="00290D01"/>
    <w:rsid w:val="002B5741"/>
    <w:rsid w:val="002B5DAC"/>
    <w:rsid w:val="002C1FC0"/>
    <w:rsid w:val="002D1DC1"/>
    <w:rsid w:val="002D2299"/>
    <w:rsid w:val="002D5050"/>
    <w:rsid w:val="002E7D59"/>
    <w:rsid w:val="00301548"/>
    <w:rsid w:val="0030799E"/>
    <w:rsid w:val="00330A71"/>
    <w:rsid w:val="003314E5"/>
    <w:rsid w:val="00344A06"/>
    <w:rsid w:val="00351BD3"/>
    <w:rsid w:val="0036096B"/>
    <w:rsid w:val="00361066"/>
    <w:rsid w:val="00382055"/>
    <w:rsid w:val="00395305"/>
    <w:rsid w:val="003A5DB1"/>
    <w:rsid w:val="003B1217"/>
    <w:rsid w:val="003C18FA"/>
    <w:rsid w:val="003C22F0"/>
    <w:rsid w:val="003C7DEC"/>
    <w:rsid w:val="0041011B"/>
    <w:rsid w:val="0041792A"/>
    <w:rsid w:val="004409C6"/>
    <w:rsid w:val="00455333"/>
    <w:rsid w:val="00463139"/>
    <w:rsid w:val="0046522E"/>
    <w:rsid w:val="00473244"/>
    <w:rsid w:val="00480536"/>
    <w:rsid w:val="00485508"/>
    <w:rsid w:val="00487266"/>
    <w:rsid w:val="004955F0"/>
    <w:rsid w:val="004A439E"/>
    <w:rsid w:val="004B43D7"/>
    <w:rsid w:val="004B464B"/>
    <w:rsid w:val="004B6E9D"/>
    <w:rsid w:val="004C1349"/>
    <w:rsid w:val="004C220E"/>
    <w:rsid w:val="004D3681"/>
    <w:rsid w:val="004E49D1"/>
    <w:rsid w:val="004F0999"/>
    <w:rsid w:val="00505F07"/>
    <w:rsid w:val="00512AFB"/>
    <w:rsid w:val="00520521"/>
    <w:rsid w:val="00521D55"/>
    <w:rsid w:val="00525648"/>
    <w:rsid w:val="0055521E"/>
    <w:rsid w:val="00566A25"/>
    <w:rsid w:val="00573E43"/>
    <w:rsid w:val="00575555"/>
    <w:rsid w:val="0059085E"/>
    <w:rsid w:val="005A193F"/>
    <w:rsid w:val="005D3277"/>
    <w:rsid w:val="005D46F3"/>
    <w:rsid w:val="005F5ED1"/>
    <w:rsid w:val="00602268"/>
    <w:rsid w:val="00604429"/>
    <w:rsid w:val="00611187"/>
    <w:rsid w:val="00617E75"/>
    <w:rsid w:val="00623E98"/>
    <w:rsid w:val="00630DF1"/>
    <w:rsid w:val="00635839"/>
    <w:rsid w:val="006474E0"/>
    <w:rsid w:val="006652FA"/>
    <w:rsid w:val="006729DE"/>
    <w:rsid w:val="0068470B"/>
    <w:rsid w:val="00694217"/>
    <w:rsid w:val="006A4EC7"/>
    <w:rsid w:val="006B000A"/>
    <w:rsid w:val="006B0A35"/>
    <w:rsid w:val="006C1C90"/>
    <w:rsid w:val="006C304E"/>
    <w:rsid w:val="006C77AB"/>
    <w:rsid w:val="006D210D"/>
    <w:rsid w:val="006F0125"/>
    <w:rsid w:val="006F437E"/>
    <w:rsid w:val="00705574"/>
    <w:rsid w:val="00722849"/>
    <w:rsid w:val="00731A20"/>
    <w:rsid w:val="00750FC6"/>
    <w:rsid w:val="00752287"/>
    <w:rsid w:val="00752CF7"/>
    <w:rsid w:val="0076302C"/>
    <w:rsid w:val="00782F7D"/>
    <w:rsid w:val="00792241"/>
    <w:rsid w:val="0079537F"/>
    <w:rsid w:val="0079572C"/>
    <w:rsid w:val="007963E7"/>
    <w:rsid w:val="007B45BB"/>
    <w:rsid w:val="007C268A"/>
    <w:rsid w:val="007C5706"/>
    <w:rsid w:val="007D6B3C"/>
    <w:rsid w:val="007E2B37"/>
    <w:rsid w:val="007E694F"/>
    <w:rsid w:val="007F6127"/>
    <w:rsid w:val="00817580"/>
    <w:rsid w:val="008262CD"/>
    <w:rsid w:val="008541EC"/>
    <w:rsid w:val="00864779"/>
    <w:rsid w:val="008708F8"/>
    <w:rsid w:val="00883274"/>
    <w:rsid w:val="00887E4D"/>
    <w:rsid w:val="00893C73"/>
    <w:rsid w:val="008B5171"/>
    <w:rsid w:val="008B63E7"/>
    <w:rsid w:val="008C62D2"/>
    <w:rsid w:val="008D492F"/>
    <w:rsid w:val="008D4C3E"/>
    <w:rsid w:val="008E35B7"/>
    <w:rsid w:val="008E3C05"/>
    <w:rsid w:val="008E63B1"/>
    <w:rsid w:val="008F62F5"/>
    <w:rsid w:val="00925E8F"/>
    <w:rsid w:val="00930D22"/>
    <w:rsid w:val="0093245D"/>
    <w:rsid w:val="00935C22"/>
    <w:rsid w:val="00973A01"/>
    <w:rsid w:val="00990615"/>
    <w:rsid w:val="009B2CB7"/>
    <w:rsid w:val="009C0342"/>
    <w:rsid w:val="009C170F"/>
    <w:rsid w:val="009D1514"/>
    <w:rsid w:val="009E21F2"/>
    <w:rsid w:val="009F230C"/>
    <w:rsid w:val="009F2FE1"/>
    <w:rsid w:val="00A034D9"/>
    <w:rsid w:val="00A03E0C"/>
    <w:rsid w:val="00A11C86"/>
    <w:rsid w:val="00A214E6"/>
    <w:rsid w:val="00A34322"/>
    <w:rsid w:val="00A62D5F"/>
    <w:rsid w:val="00A84A9B"/>
    <w:rsid w:val="00A92338"/>
    <w:rsid w:val="00A95E4A"/>
    <w:rsid w:val="00AB6261"/>
    <w:rsid w:val="00AC2A45"/>
    <w:rsid w:val="00AC3BCF"/>
    <w:rsid w:val="00AC6149"/>
    <w:rsid w:val="00AE2F65"/>
    <w:rsid w:val="00AE3EA8"/>
    <w:rsid w:val="00B0445C"/>
    <w:rsid w:val="00B07029"/>
    <w:rsid w:val="00B11EEF"/>
    <w:rsid w:val="00B2515B"/>
    <w:rsid w:val="00B45014"/>
    <w:rsid w:val="00B55E58"/>
    <w:rsid w:val="00B61160"/>
    <w:rsid w:val="00B83143"/>
    <w:rsid w:val="00BA2D79"/>
    <w:rsid w:val="00BA71E3"/>
    <w:rsid w:val="00BB1791"/>
    <w:rsid w:val="00BC4D80"/>
    <w:rsid w:val="00BD6823"/>
    <w:rsid w:val="00BD7CCD"/>
    <w:rsid w:val="00BD7E72"/>
    <w:rsid w:val="00BE6928"/>
    <w:rsid w:val="00BE72BB"/>
    <w:rsid w:val="00BF10B7"/>
    <w:rsid w:val="00BF3E5B"/>
    <w:rsid w:val="00BF5219"/>
    <w:rsid w:val="00C01DEA"/>
    <w:rsid w:val="00C07ED7"/>
    <w:rsid w:val="00C10F06"/>
    <w:rsid w:val="00C14CB2"/>
    <w:rsid w:val="00C208D9"/>
    <w:rsid w:val="00C213A3"/>
    <w:rsid w:val="00C22E49"/>
    <w:rsid w:val="00C3299E"/>
    <w:rsid w:val="00C42323"/>
    <w:rsid w:val="00C47233"/>
    <w:rsid w:val="00C47962"/>
    <w:rsid w:val="00C47CB8"/>
    <w:rsid w:val="00C47FB0"/>
    <w:rsid w:val="00C54538"/>
    <w:rsid w:val="00C54599"/>
    <w:rsid w:val="00C5675F"/>
    <w:rsid w:val="00C656EE"/>
    <w:rsid w:val="00C753CA"/>
    <w:rsid w:val="00C84B9B"/>
    <w:rsid w:val="00C92D41"/>
    <w:rsid w:val="00CA1923"/>
    <w:rsid w:val="00CA24CE"/>
    <w:rsid w:val="00CA39A0"/>
    <w:rsid w:val="00CA6AFE"/>
    <w:rsid w:val="00CB36C3"/>
    <w:rsid w:val="00CB74DB"/>
    <w:rsid w:val="00CC5F23"/>
    <w:rsid w:val="00CD4CF5"/>
    <w:rsid w:val="00CF01DC"/>
    <w:rsid w:val="00D02A4D"/>
    <w:rsid w:val="00D02BC2"/>
    <w:rsid w:val="00D03E6A"/>
    <w:rsid w:val="00D1572F"/>
    <w:rsid w:val="00D56298"/>
    <w:rsid w:val="00D60E2B"/>
    <w:rsid w:val="00D62F48"/>
    <w:rsid w:val="00D8343A"/>
    <w:rsid w:val="00D841AB"/>
    <w:rsid w:val="00D84CD2"/>
    <w:rsid w:val="00D9061F"/>
    <w:rsid w:val="00D92405"/>
    <w:rsid w:val="00DC490E"/>
    <w:rsid w:val="00DC567F"/>
    <w:rsid w:val="00DD02A2"/>
    <w:rsid w:val="00DD253D"/>
    <w:rsid w:val="00DF4CD7"/>
    <w:rsid w:val="00DF4E77"/>
    <w:rsid w:val="00E04129"/>
    <w:rsid w:val="00E13ADF"/>
    <w:rsid w:val="00E21172"/>
    <w:rsid w:val="00E21D82"/>
    <w:rsid w:val="00E223EA"/>
    <w:rsid w:val="00E22AF3"/>
    <w:rsid w:val="00E37849"/>
    <w:rsid w:val="00E47AC9"/>
    <w:rsid w:val="00E55BC3"/>
    <w:rsid w:val="00E6198A"/>
    <w:rsid w:val="00E74AE9"/>
    <w:rsid w:val="00E84259"/>
    <w:rsid w:val="00E862B4"/>
    <w:rsid w:val="00E87656"/>
    <w:rsid w:val="00E94F58"/>
    <w:rsid w:val="00EA0DD9"/>
    <w:rsid w:val="00EA27CE"/>
    <w:rsid w:val="00EB1348"/>
    <w:rsid w:val="00EB20D4"/>
    <w:rsid w:val="00EC038B"/>
    <w:rsid w:val="00EC3248"/>
    <w:rsid w:val="00EE6CD8"/>
    <w:rsid w:val="00EF4C2B"/>
    <w:rsid w:val="00F11F71"/>
    <w:rsid w:val="00F12E37"/>
    <w:rsid w:val="00F13AAB"/>
    <w:rsid w:val="00F27905"/>
    <w:rsid w:val="00F367C6"/>
    <w:rsid w:val="00F40D56"/>
    <w:rsid w:val="00F4167C"/>
    <w:rsid w:val="00F71236"/>
    <w:rsid w:val="00F802DC"/>
    <w:rsid w:val="00F80C49"/>
    <w:rsid w:val="00F83557"/>
    <w:rsid w:val="00F842AE"/>
    <w:rsid w:val="00F90F7A"/>
    <w:rsid w:val="00FA3128"/>
    <w:rsid w:val="00FB7585"/>
    <w:rsid w:val="00FC24FA"/>
    <w:rsid w:val="00FE6AEC"/>
    <w:rsid w:val="00FE7070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left="1440" w:hanging="1440"/>
    </w:pPr>
    <w:rPr>
      <w:rFonts w:eastAsia="標楷體"/>
    </w:rPr>
  </w:style>
  <w:style w:type="paragraph" w:styleId="2">
    <w:name w:val="Body Text Indent 2"/>
    <w:basedOn w:val="a"/>
    <w:pPr>
      <w:spacing w:line="360" w:lineRule="auto"/>
      <w:ind w:left="600" w:hanging="600"/>
    </w:pPr>
    <w:rPr>
      <w:rFonts w:eastAsia="標楷體"/>
    </w:rPr>
  </w:style>
  <w:style w:type="paragraph" w:styleId="3">
    <w:name w:val="Body Text Indent 3"/>
    <w:basedOn w:val="a"/>
    <w:pPr>
      <w:spacing w:before="120"/>
      <w:ind w:left="1678" w:hanging="1678"/>
    </w:pPr>
    <w:rPr>
      <w:rFonts w:eastAsia="標楷體"/>
    </w:rPr>
  </w:style>
  <w:style w:type="character" w:customStyle="1" w:styleId="fish">
    <w:name w:val="fish"/>
    <w:semiHidden/>
    <w:rsid w:val="00817580"/>
    <w:rPr>
      <w:rFonts w:ascii="Arial" w:eastAsia="新細明體" w:hAnsi="Arial" w:cs="Arial"/>
      <w:color w:val="000080"/>
      <w:sz w:val="18"/>
      <w:szCs w:val="20"/>
    </w:rPr>
  </w:style>
  <w:style w:type="character" w:styleId="a4">
    <w:name w:val="Emphasis"/>
    <w:qFormat/>
    <w:rsid w:val="004D3681"/>
    <w:rPr>
      <w:i/>
      <w:iCs/>
    </w:rPr>
  </w:style>
  <w:style w:type="paragraph" w:styleId="a5">
    <w:name w:val="header"/>
    <w:basedOn w:val="a"/>
    <w:link w:val="a6"/>
    <w:rsid w:val="00077D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077D64"/>
    <w:rPr>
      <w:kern w:val="2"/>
    </w:rPr>
  </w:style>
  <w:style w:type="paragraph" w:styleId="a7">
    <w:name w:val="footer"/>
    <w:basedOn w:val="a"/>
    <w:link w:val="a8"/>
    <w:uiPriority w:val="99"/>
    <w:rsid w:val="00077D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077D64"/>
    <w:rPr>
      <w:kern w:val="2"/>
    </w:rPr>
  </w:style>
  <w:style w:type="table" w:styleId="a9">
    <w:name w:val="Table Grid"/>
    <w:basedOn w:val="a1"/>
    <w:uiPriority w:val="59"/>
    <w:rsid w:val="00077D6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rsid w:val="000224E7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0224E7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C10F06"/>
    <w:pPr>
      <w:ind w:leftChars="200" w:left="480"/>
    </w:pPr>
  </w:style>
  <w:style w:type="paragraph" w:styleId="ad">
    <w:name w:val="Plain Text"/>
    <w:basedOn w:val="a"/>
    <w:link w:val="ae"/>
    <w:uiPriority w:val="99"/>
    <w:unhideWhenUsed/>
    <w:rsid w:val="00D56298"/>
    <w:rPr>
      <w:rFonts w:ascii="Calibri" w:hAnsi="Courier New" w:cs="Courier New"/>
      <w:szCs w:val="24"/>
    </w:rPr>
  </w:style>
  <w:style w:type="character" w:customStyle="1" w:styleId="ae">
    <w:name w:val="純文字 字元"/>
    <w:link w:val="ad"/>
    <w:uiPriority w:val="99"/>
    <w:rsid w:val="00D56298"/>
    <w:rPr>
      <w:rFonts w:ascii="Calibri" w:hAnsi="Courier New" w:cs="Courier New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8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E4AE4-1552-4B59-B447-0E9A37D30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278</Words>
  <Characters>1591</Characters>
  <Application>Microsoft Office Word</Application>
  <DocSecurity>0</DocSecurity>
  <Lines>13</Lines>
  <Paragraphs>3</Paragraphs>
  <ScaleCrop>false</ScaleCrop>
  <Company>tss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拖鞋蘭種苗繁殖技術交流座談會議程</dc:title>
  <dc:subject/>
  <dc:creator>61040</dc:creator>
  <cp:keywords/>
  <cp:lastModifiedBy>廖玉珠</cp:lastModifiedBy>
  <cp:revision>9</cp:revision>
  <cp:lastPrinted>2014-11-10T01:27:00Z</cp:lastPrinted>
  <dcterms:created xsi:type="dcterms:W3CDTF">2014-11-06T02:11:00Z</dcterms:created>
  <dcterms:modified xsi:type="dcterms:W3CDTF">2014-11-10T02:13:00Z</dcterms:modified>
</cp:coreProperties>
</file>